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BCD4" w14:textId="77777777" w:rsidR="00256276" w:rsidRPr="00256276" w:rsidRDefault="00256276" w:rsidP="00256276">
      <w:pPr>
        <w:pStyle w:val="ListParagraph"/>
        <w:spacing w:line="360" w:lineRule="auto"/>
        <w:ind w:left="0"/>
        <w:jc w:val="center"/>
        <w:rPr>
          <w:rFonts w:ascii="Times New Roman" w:hAnsi="Times New Roman" w:cs="Times New Roman"/>
          <w:b/>
          <w:bCs/>
          <w:sz w:val="28"/>
          <w:szCs w:val="28"/>
        </w:rPr>
      </w:pPr>
      <w:r w:rsidRPr="00256276">
        <w:rPr>
          <w:rFonts w:ascii="Times New Roman" w:hAnsi="Times New Roman" w:cs="Times New Roman"/>
          <w:b/>
          <w:bCs/>
          <w:sz w:val="28"/>
          <w:szCs w:val="28"/>
        </w:rPr>
        <w:t>Niektóre zasady pisania pracy magisterskiej</w:t>
      </w:r>
    </w:p>
    <w:p w14:paraId="015ED2E2" w14:textId="77777777" w:rsidR="00256276" w:rsidRPr="00256276" w:rsidRDefault="00256276" w:rsidP="00256276">
      <w:pPr>
        <w:pStyle w:val="ListParagraph"/>
        <w:spacing w:line="360" w:lineRule="auto"/>
        <w:ind w:left="0"/>
        <w:jc w:val="center"/>
        <w:rPr>
          <w:rFonts w:ascii="Times New Roman" w:hAnsi="Times New Roman" w:cs="Times New Roman"/>
          <w:b/>
          <w:bCs/>
          <w:sz w:val="28"/>
          <w:szCs w:val="28"/>
        </w:rPr>
      </w:pPr>
      <w:r w:rsidRPr="00256276">
        <w:rPr>
          <w:rFonts w:ascii="Times New Roman" w:hAnsi="Times New Roman" w:cs="Times New Roman"/>
          <w:b/>
          <w:bCs/>
          <w:sz w:val="28"/>
          <w:szCs w:val="28"/>
        </w:rPr>
        <w:t>na studiach zaocznych w PWTW</w:t>
      </w:r>
    </w:p>
    <w:p w14:paraId="2DCCCE9E" w14:textId="77777777" w:rsidR="00256276" w:rsidRDefault="00256276" w:rsidP="00256276">
      <w:pPr>
        <w:pStyle w:val="ListParagraph"/>
        <w:spacing w:line="360" w:lineRule="auto"/>
        <w:ind w:left="0"/>
        <w:rPr>
          <w:rFonts w:ascii="Times New Roman" w:hAnsi="Times New Roman" w:cs="Times New Roman"/>
          <w:b/>
          <w:bCs/>
          <w:sz w:val="24"/>
          <w:szCs w:val="24"/>
        </w:rPr>
      </w:pPr>
    </w:p>
    <w:p w14:paraId="251F44D0" w14:textId="77777777" w:rsidR="00301CC9" w:rsidRPr="003B425F" w:rsidRDefault="00301CC9" w:rsidP="004F1FF2">
      <w:pPr>
        <w:pStyle w:val="ListParagraph"/>
        <w:numPr>
          <w:ilvl w:val="0"/>
          <w:numId w:val="1"/>
        </w:numPr>
        <w:spacing w:line="360" w:lineRule="auto"/>
        <w:rPr>
          <w:rFonts w:ascii="Times New Roman" w:hAnsi="Times New Roman" w:cs="Times New Roman"/>
          <w:b/>
          <w:bCs/>
          <w:sz w:val="24"/>
          <w:szCs w:val="24"/>
        </w:rPr>
      </w:pPr>
      <w:r w:rsidRPr="003B425F">
        <w:rPr>
          <w:rFonts w:ascii="Times New Roman" w:hAnsi="Times New Roman" w:cs="Times New Roman"/>
          <w:b/>
          <w:bCs/>
          <w:sz w:val="24"/>
          <w:szCs w:val="24"/>
        </w:rPr>
        <w:t>Przypisy</w:t>
      </w:r>
    </w:p>
    <w:p w14:paraId="3B9FB47F" w14:textId="77777777" w:rsidR="00301CC9" w:rsidRPr="003B425F" w:rsidRDefault="00301CC9" w:rsidP="004F1FF2">
      <w:pPr>
        <w:spacing w:after="240" w:line="360" w:lineRule="auto"/>
        <w:jc w:val="both"/>
        <w:rPr>
          <w:rFonts w:ascii="Times New Roman" w:hAnsi="Times New Roman" w:cs="Times New Roman"/>
          <w:sz w:val="24"/>
          <w:szCs w:val="24"/>
          <w:shd w:val="clear" w:color="auto" w:fill="FFFFFF"/>
          <w:lang w:eastAsia="pl-PL"/>
        </w:rPr>
      </w:pPr>
      <w:r w:rsidRPr="003B425F">
        <w:rPr>
          <w:rFonts w:ascii="Times New Roman" w:hAnsi="Times New Roman" w:cs="Times New Roman"/>
          <w:sz w:val="24"/>
          <w:szCs w:val="24"/>
          <w:lang w:eastAsia="pl-PL"/>
        </w:rPr>
        <w:t xml:space="preserve">Przypisy zawierają informacje dotyczące literatury źródłowej oraz objaśnienia, czy uwagi do tekstu głównego. </w:t>
      </w:r>
      <w:r w:rsidRPr="00DA7179">
        <w:rPr>
          <w:rFonts w:ascii="Times New Roman" w:hAnsi="Times New Roman" w:cs="Times New Roman"/>
          <w:b/>
          <w:i/>
          <w:color w:val="FF0000"/>
          <w:sz w:val="24"/>
          <w:szCs w:val="24"/>
          <w:lang w:eastAsia="pl-PL"/>
        </w:rPr>
        <w:t>Wykorzystanie cudzych myśli bez p</w:t>
      </w:r>
      <w:bookmarkStart w:id="0" w:name="_GoBack"/>
      <w:bookmarkEnd w:id="0"/>
      <w:r w:rsidRPr="00DA7179">
        <w:rPr>
          <w:rFonts w:ascii="Times New Roman" w:hAnsi="Times New Roman" w:cs="Times New Roman"/>
          <w:b/>
          <w:i/>
          <w:color w:val="FF0000"/>
          <w:sz w:val="24"/>
          <w:szCs w:val="24"/>
          <w:lang w:eastAsia="pl-PL"/>
        </w:rPr>
        <w:t>odania ich źródła jest plagiatem i dyskwalifikuje autora jako badacza.</w:t>
      </w:r>
    </w:p>
    <w:p w14:paraId="78DC2E8F" w14:textId="77777777" w:rsidR="00301CC9" w:rsidRPr="00256276" w:rsidRDefault="00301CC9" w:rsidP="00256276">
      <w:pPr>
        <w:spacing w:before="100" w:beforeAutospacing="1" w:after="100" w:afterAutospacing="1" w:line="272" w:lineRule="atLeast"/>
        <w:outlineLvl w:val="2"/>
        <w:rPr>
          <w:rFonts w:ascii="Times New Roman" w:hAnsi="Times New Roman" w:cs="Times New Roman"/>
          <w:b/>
          <w:bCs/>
          <w:sz w:val="24"/>
          <w:szCs w:val="24"/>
          <w:lang w:eastAsia="pl-PL"/>
        </w:rPr>
      </w:pPr>
      <w:r w:rsidRPr="00256276">
        <w:rPr>
          <w:rFonts w:ascii="Times New Roman" w:hAnsi="Times New Roman" w:cs="Times New Roman"/>
          <w:b/>
          <w:bCs/>
          <w:sz w:val="24"/>
          <w:szCs w:val="24"/>
          <w:shd w:val="clear" w:color="auto" w:fill="FFFFFF"/>
          <w:lang w:eastAsia="pl-PL"/>
        </w:rPr>
        <w:t>Przypisy umieszcza</w:t>
      </w:r>
      <w:r w:rsidR="00256276" w:rsidRPr="00256276">
        <w:rPr>
          <w:rFonts w:ascii="Times New Roman" w:hAnsi="Times New Roman" w:cs="Times New Roman"/>
          <w:b/>
          <w:bCs/>
          <w:sz w:val="24"/>
          <w:szCs w:val="24"/>
          <w:shd w:val="clear" w:color="auto" w:fill="FFFFFF"/>
          <w:lang w:eastAsia="pl-PL"/>
        </w:rPr>
        <w:t xml:space="preserve">my </w:t>
      </w:r>
      <w:r w:rsidRPr="00256276">
        <w:rPr>
          <w:rFonts w:ascii="Times New Roman" w:hAnsi="Times New Roman" w:cs="Times New Roman"/>
          <w:b/>
          <w:bCs/>
          <w:sz w:val="24"/>
          <w:szCs w:val="24"/>
          <w:lang w:eastAsia="pl-PL"/>
        </w:rPr>
        <w:t>na dole każdej strony</w:t>
      </w:r>
      <w:r w:rsidR="00256276">
        <w:rPr>
          <w:rFonts w:ascii="Times New Roman" w:hAnsi="Times New Roman" w:cs="Times New Roman"/>
          <w:sz w:val="24"/>
          <w:szCs w:val="24"/>
          <w:lang w:eastAsia="pl-PL"/>
        </w:rPr>
        <w:t>,</w:t>
      </w:r>
      <w:r w:rsidRPr="00256276">
        <w:rPr>
          <w:rFonts w:ascii="Times New Roman" w:hAnsi="Times New Roman" w:cs="Times New Roman"/>
          <w:sz w:val="24"/>
          <w:szCs w:val="24"/>
          <w:lang w:eastAsia="pl-PL"/>
        </w:rPr>
        <w:t xml:space="preserve"> np.</w:t>
      </w:r>
    </w:p>
    <w:p w14:paraId="31F311F2" w14:textId="77777777" w:rsidR="00301CC9" w:rsidRPr="003B425F" w:rsidRDefault="00301CC9" w:rsidP="00256276">
      <w:pPr>
        <w:pStyle w:val="ListParagraph"/>
        <w:spacing w:after="240" w:line="272" w:lineRule="atLeast"/>
        <w:ind w:left="0"/>
        <w:rPr>
          <w:rFonts w:ascii="Times New Roman" w:hAnsi="Times New Roman" w:cs="Times New Roman"/>
          <w:sz w:val="24"/>
          <w:szCs w:val="24"/>
          <w:lang w:eastAsia="pl-PL"/>
        </w:rPr>
      </w:pPr>
      <w:smartTag w:uri="urn:schemas-microsoft-com:office:smarttags" w:element="metricconverter">
        <w:smartTagPr>
          <w:attr w:name="ProductID" w:val="1ﾠM"/>
        </w:smartTagPr>
        <w:r w:rsidRPr="003B425F">
          <w:rPr>
            <w:rFonts w:ascii="Times New Roman" w:hAnsi="Times New Roman" w:cs="Times New Roman"/>
            <w:sz w:val="24"/>
            <w:szCs w:val="24"/>
            <w:vertAlign w:val="superscript"/>
            <w:lang w:eastAsia="pl-PL"/>
          </w:rPr>
          <w:t>1</w:t>
        </w:r>
        <w:r w:rsidRPr="003B425F">
          <w:rPr>
            <w:rFonts w:ascii="Times New Roman" w:hAnsi="Times New Roman" w:cs="Times New Roman"/>
            <w:sz w:val="24"/>
            <w:szCs w:val="24"/>
            <w:lang w:eastAsia="pl-PL"/>
          </w:rPr>
          <w:t> M</w:t>
        </w:r>
      </w:smartTag>
      <w:r w:rsidRPr="003B425F">
        <w:rPr>
          <w:rFonts w:ascii="Times New Roman" w:hAnsi="Times New Roman" w:cs="Times New Roman"/>
          <w:sz w:val="24"/>
          <w:szCs w:val="24"/>
          <w:lang w:eastAsia="pl-PL"/>
        </w:rPr>
        <w:t xml:space="preserve">. </w:t>
      </w:r>
      <w:r w:rsidRPr="003B425F">
        <w:rPr>
          <w:rFonts w:ascii="Times New Roman" w:hAnsi="Times New Roman" w:cs="Times New Roman"/>
          <w:smallCaps/>
          <w:sz w:val="24"/>
          <w:szCs w:val="24"/>
          <w:lang w:eastAsia="pl-PL"/>
        </w:rPr>
        <w:t>Ziółkowski</w:t>
      </w:r>
      <w:r w:rsidRPr="003B425F">
        <w:rPr>
          <w:rFonts w:ascii="Times New Roman" w:hAnsi="Times New Roman" w:cs="Times New Roman"/>
          <w:sz w:val="24"/>
          <w:szCs w:val="24"/>
          <w:lang w:eastAsia="pl-PL"/>
        </w:rPr>
        <w:t>, </w:t>
      </w:r>
      <w:r w:rsidRPr="003B425F">
        <w:rPr>
          <w:rFonts w:ascii="Times New Roman" w:hAnsi="Times New Roman" w:cs="Times New Roman"/>
          <w:i/>
          <w:iCs/>
          <w:sz w:val="24"/>
          <w:szCs w:val="24"/>
          <w:lang w:eastAsia="pl-PL"/>
        </w:rPr>
        <w:t>Przemiany interesów i wartości społeczeństwa polskiego</w:t>
      </w:r>
      <w:r w:rsidRPr="003B425F">
        <w:rPr>
          <w:rFonts w:ascii="Times New Roman" w:hAnsi="Times New Roman" w:cs="Times New Roman"/>
          <w:sz w:val="24"/>
          <w:szCs w:val="24"/>
          <w:lang w:eastAsia="pl-PL"/>
        </w:rPr>
        <w:t>, Poznań 2000, 56.</w:t>
      </w:r>
    </w:p>
    <w:p w14:paraId="55043D44" w14:textId="77777777" w:rsidR="00301CC9" w:rsidRPr="003B425F" w:rsidRDefault="00301CC9" w:rsidP="004F1FF2">
      <w:pPr>
        <w:pStyle w:val="ListParagraph"/>
        <w:spacing w:after="240" w:line="272" w:lineRule="atLeast"/>
        <w:rPr>
          <w:rFonts w:ascii="Times New Roman" w:hAnsi="Times New Roman" w:cs="Times New Roman"/>
          <w:sz w:val="24"/>
          <w:szCs w:val="24"/>
          <w:lang w:eastAsia="pl-PL"/>
        </w:rPr>
      </w:pPr>
    </w:p>
    <w:p w14:paraId="1EAF3711" w14:textId="77777777" w:rsidR="00301CC9" w:rsidRPr="003B425F" w:rsidRDefault="00301CC9" w:rsidP="004F1FF2">
      <w:pPr>
        <w:spacing w:before="100" w:beforeAutospacing="1" w:after="100" w:afterAutospacing="1" w:line="272" w:lineRule="atLeast"/>
        <w:outlineLvl w:val="2"/>
        <w:rPr>
          <w:rFonts w:ascii="Times New Roman" w:hAnsi="Times New Roman" w:cs="Times New Roman"/>
          <w:b/>
          <w:bCs/>
          <w:sz w:val="24"/>
          <w:szCs w:val="24"/>
          <w:lang w:eastAsia="pl-PL"/>
        </w:rPr>
      </w:pPr>
      <w:r w:rsidRPr="003B425F">
        <w:rPr>
          <w:rFonts w:ascii="Times New Roman" w:hAnsi="Times New Roman" w:cs="Times New Roman"/>
          <w:b/>
          <w:bCs/>
          <w:sz w:val="24"/>
          <w:szCs w:val="24"/>
          <w:shd w:val="clear" w:color="auto" w:fill="FFFFFF"/>
          <w:lang w:eastAsia="pl-PL"/>
        </w:rPr>
        <w:t>Rodzaje przypisów:</w:t>
      </w:r>
    </w:p>
    <w:p w14:paraId="42E04717" w14:textId="77777777" w:rsidR="00301CC9" w:rsidRPr="003B425F" w:rsidRDefault="00301CC9" w:rsidP="00710941">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lang w:eastAsia="pl-PL"/>
        </w:rPr>
        <w:t>1. </w:t>
      </w:r>
      <w:r>
        <w:rPr>
          <w:rFonts w:ascii="Times New Roman" w:hAnsi="Times New Roman" w:cs="Times New Roman"/>
          <w:b/>
          <w:bCs/>
          <w:sz w:val="24"/>
          <w:szCs w:val="24"/>
          <w:lang w:eastAsia="pl-PL"/>
        </w:rPr>
        <w:t>P</w:t>
      </w:r>
      <w:r w:rsidRPr="003B425F">
        <w:rPr>
          <w:rFonts w:ascii="Times New Roman" w:hAnsi="Times New Roman" w:cs="Times New Roman"/>
          <w:b/>
          <w:bCs/>
          <w:sz w:val="24"/>
          <w:szCs w:val="24"/>
          <w:lang w:eastAsia="pl-PL"/>
        </w:rPr>
        <w:t>rzypis zwykły</w:t>
      </w:r>
      <w:r w:rsidRPr="003B425F">
        <w:rPr>
          <w:rFonts w:ascii="Times New Roman" w:hAnsi="Times New Roman" w:cs="Times New Roman"/>
          <w:sz w:val="24"/>
          <w:szCs w:val="24"/>
          <w:lang w:eastAsia="pl-PL"/>
        </w:rPr>
        <w:t xml:space="preserve"> – wskazuje skąd pochodzi informacja; </w:t>
      </w:r>
    </w:p>
    <w:p w14:paraId="311414DF" w14:textId="77777777" w:rsidR="00301CC9" w:rsidRPr="003B425F" w:rsidRDefault="00301CC9" w:rsidP="00256276">
      <w:pPr>
        <w:spacing w:after="240" w:line="272" w:lineRule="atLeast"/>
        <w:jc w:val="both"/>
        <w:rPr>
          <w:rFonts w:ascii="Times New Roman" w:hAnsi="Times New Roman" w:cs="Times New Roman"/>
          <w:b/>
          <w:bCs/>
          <w:sz w:val="24"/>
          <w:szCs w:val="24"/>
          <w:lang w:eastAsia="pl-PL"/>
        </w:rPr>
      </w:pPr>
      <w:r w:rsidRPr="003B425F">
        <w:rPr>
          <w:rFonts w:ascii="Times New Roman" w:hAnsi="Times New Roman" w:cs="Times New Roman"/>
          <w:b/>
          <w:bCs/>
          <w:sz w:val="24"/>
          <w:szCs w:val="24"/>
          <w:lang w:eastAsia="pl-PL"/>
        </w:rPr>
        <w:t>Podajemy: Pierwszą literę imienia (imion) autora, nazwisko</w:t>
      </w:r>
      <w:r>
        <w:rPr>
          <w:rFonts w:ascii="Times New Roman" w:hAnsi="Times New Roman" w:cs="Times New Roman"/>
          <w:b/>
          <w:bCs/>
          <w:sz w:val="24"/>
          <w:szCs w:val="24"/>
          <w:lang w:eastAsia="pl-PL"/>
        </w:rPr>
        <w:t xml:space="preserve"> (kapitaliki)</w:t>
      </w:r>
      <w:r w:rsidRPr="003B425F">
        <w:rPr>
          <w:rFonts w:ascii="Times New Roman" w:hAnsi="Times New Roman" w:cs="Times New Roman"/>
          <w:b/>
          <w:bCs/>
          <w:sz w:val="24"/>
          <w:szCs w:val="24"/>
          <w:lang w:eastAsia="pl-PL"/>
        </w:rPr>
        <w:t xml:space="preserve">, tytuł (kursywą w publikacjach </w:t>
      </w:r>
      <w:r>
        <w:rPr>
          <w:rFonts w:ascii="Times New Roman" w:hAnsi="Times New Roman" w:cs="Times New Roman"/>
          <w:b/>
          <w:bCs/>
          <w:sz w:val="24"/>
          <w:szCs w:val="24"/>
          <w:lang w:eastAsia="pl-PL"/>
        </w:rPr>
        <w:t>samoistnych</w:t>
      </w:r>
      <w:r w:rsidR="00256276">
        <w:rPr>
          <w:rFonts w:ascii="Times New Roman" w:hAnsi="Times New Roman" w:cs="Times New Roman"/>
          <w:b/>
          <w:bCs/>
          <w:sz w:val="24"/>
          <w:szCs w:val="24"/>
          <w:lang w:eastAsia="pl-PL"/>
        </w:rPr>
        <w:t xml:space="preserve">; kursywą lub </w:t>
      </w:r>
      <w:r w:rsidRPr="003B425F">
        <w:rPr>
          <w:rFonts w:ascii="Times New Roman" w:hAnsi="Times New Roman" w:cs="Times New Roman"/>
          <w:b/>
          <w:bCs/>
          <w:sz w:val="24"/>
          <w:szCs w:val="24"/>
          <w:lang w:eastAsia="pl-PL"/>
        </w:rPr>
        <w:t>w cudzysłowi</w:t>
      </w:r>
      <w:r w:rsidR="00924A49">
        <w:rPr>
          <w:rFonts w:ascii="Times New Roman" w:hAnsi="Times New Roman" w:cs="Times New Roman"/>
          <w:b/>
          <w:bCs/>
          <w:sz w:val="24"/>
          <w:szCs w:val="24"/>
          <w:lang w:eastAsia="pl-PL"/>
        </w:rPr>
        <w:t>e w artykułach), miejsce wydania</w:t>
      </w:r>
      <w:r w:rsidRPr="003B425F">
        <w:rPr>
          <w:rFonts w:ascii="Times New Roman" w:hAnsi="Times New Roman" w:cs="Times New Roman"/>
          <w:b/>
          <w:bCs/>
          <w:sz w:val="24"/>
          <w:szCs w:val="24"/>
          <w:lang w:eastAsia="pl-PL"/>
        </w:rPr>
        <w:t xml:space="preserve">, rok, </w:t>
      </w:r>
      <w:r>
        <w:rPr>
          <w:rFonts w:ascii="Times New Roman" w:hAnsi="Times New Roman" w:cs="Times New Roman"/>
          <w:b/>
          <w:bCs/>
          <w:sz w:val="24"/>
          <w:szCs w:val="24"/>
          <w:lang w:eastAsia="pl-PL"/>
        </w:rPr>
        <w:t xml:space="preserve">stronę (strony) – umieszczając </w:t>
      </w:r>
      <w:r w:rsidR="00256276">
        <w:rPr>
          <w:rFonts w:ascii="Times New Roman" w:hAnsi="Times New Roman" w:cs="Times New Roman"/>
          <w:b/>
          <w:bCs/>
          <w:sz w:val="24"/>
          <w:szCs w:val="24"/>
          <w:lang w:eastAsia="pl-PL"/>
        </w:rPr>
        <w:t>numer po przecinku</w:t>
      </w:r>
      <w:r w:rsidRPr="003B425F">
        <w:rPr>
          <w:rFonts w:ascii="Times New Roman" w:hAnsi="Times New Roman" w:cs="Times New Roman"/>
          <w:b/>
          <w:bCs/>
          <w:sz w:val="24"/>
          <w:szCs w:val="24"/>
          <w:lang w:eastAsia="pl-PL"/>
        </w:rPr>
        <w:t xml:space="preserve"> lub dodając s. </w:t>
      </w:r>
    </w:p>
    <w:p w14:paraId="6A718ED8" w14:textId="77777777" w:rsidR="00301CC9" w:rsidRPr="00B20FB6" w:rsidRDefault="00301CC9" w:rsidP="00B20FB6">
      <w:pPr>
        <w:pStyle w:val="ListParagraph"/>
        <w:numPr>
          <w:ilvl w:val="0"/>
          <w:numId w:val="10"/>
        </w:numPr>
        <w:spacing w:after="240" w:line="272" w:lineRule="atLeast"/>
        <w:rPr>
          <w:rFonts w:ascii="Times New Roman" w:hAnsi="Times New Roman" w:cs="Times New Roman"/>
          <w:sz w:val="24"/>
          <w:szCs w:val="24"/>
          <w:lang w:eastAsia="pl-PL"/>
        </w:rPr>
      </w:pPr>
      <w:r>
        <w:rPr>
          <w:rFonts w:ascii="Times New Roman" w:hAnsi="Times New Roman" w:cs="Times New Roman"/>
          <w:sz w:val="24"/>
          <w:szCs w:val="24"/>
          <w:lang w:eastAsia="pl-PL"/>
        </w:rPr>
        <w:t>j</w:t>
      </w:r>
      <w:r w:rsidRPr="00B20FB6">
        <w:rPr>
          <w:rFonts w:ascii="Times New Roman" w:hAnsi="Times New Roman" w:cs="Times New Roman"/>
          <w:sz w:val="24"/>
          <w:szCs w:val="24"/>
          <w:lang w:eastAsia="pl-PL"/>
        </w:rPr>
        <w:t xml:space="preserve">eśli kolejny przypis odnosi się do tego samego opracowania  możemy stosować </w:t>
      </w:r>
      <w:r w:rsidRPr="00AC34FB">
        <w:rPr>
          <w:rFonts w:ascii="Times New Roman" w:hAnsi="Times New Roman" w:cs="Times New Roman"/>
          <w:b/>
          <w:bCs/>
          <w:sz w:val="24"/>
          <w:szCs w:val="24"/>
          <w:lang w:eastAsia="pl-PL"/>
        </w:rPr>
        <w:t>„tamże”</w:t>
      </w:r>
      <w:r w:rsidRPr="00B20FB6">
        <w:rPr>
          <w:rFonts w:ascii="Times New Roman" w:hAnsi="Times New Roman" w:cs="Times New Roman"/>
          <w:sz w:val="24"/>
          <w:szCs w:val="24"/>
          <w:lang w:eastAsia="pl-PL"/>
        </w:rPr>
        <w:t xml:space="preserve"> (jeśli inna strona</w:t>
      </w:r>
      <w:r w:rsidR="00924A49">
        <w:rPr>
          <w:rFonts w:ascii="Times New Roman" w:hAnsi="Times New Roman" w:cs="Times New Roman"/>
          <w:sz w:val="24"/>
          <w:szCs w:val="24"/>
          <w:lang w:eastAsia="pl-PL"/>
        </w:rPr>
        <w:t>,</w:t>
      </w:r>
      <w:r w:rsidRPr="00B20FB6">
        <w:rPr>
          <w:rFonts w:ascii="Times New Roman" w:hAnsi="Times New Roman" w:cs="Times New Roman"/>
          <w:sz w:val="24"/>
          <w:szCs w:val="24"/>
          <w:lang w:eastAsia="pl-PL"/>
        </w:rPr>
        <w:t xml:space="preserve"> podajemy ją); </w:t>
      </w:r>
    </w:p>
    <w:p w14:paraId="2181DA86" w14:textId="77777777" w:rsidR="00301CC9" w:rsidRPr="00B20FB6" w:rsidRDefault="00301CC9" w:rsidP="00B20FB6">
      <w:pPr>
        <w:pStyle w:val="ListParagraph"/>
        <w:numPr>
          <w:ilvl w:val="0"/>
          <w:numId w:val="10"/>
        </w:numPr>
        <w:spacing w:after="240" w:line="272" w:lineRule="atLeast"/>
        <w:rPr>
          <w:rFonts w:ascii="Times New Roman" w:hAnsi="Times New Roman" w:cs="Times New Roman"/>
          <w:sz w:val="24"/>
          <w:szCs w:val="24"/>
          <w:lang w:eastAsia="pl-PL"/>
        </w:rPr>
      </w:pPr>
      <w:r w:rsidRPr="00B20FB6">
        <w:rPr>
          <w:rFonts w:ascii="Times New Roman" w:hAnsi="Times New Roman" w:cs="Times New Roman"/>
          <w:sz w:val="24"/>
          <w:szCs w:val="24"/>
          <w:lang w:eastAsia="pl-PL"/>
        </w:rPr>
        <w:t>jeśli jest to tylko ogólne streszczenie lub parafraza danej myśli, lub polemika z myślą aut</w:t>
      </w:r>
      <w:r>
        <w:rPr>
          <w:rFonts w:ascii="Times New Roman" w:hAnsi="Times New Roman" w:cs="Times New Roman"/>
          <w:sz w:val="24"/>
          <w:szCs w:val="24"/>
          <w:lang w:eastAsia="pl-PL"/>
        </w:rPr>
        <w:t xml:space="preserve">ora podajemy </w:t>
      </w:r>
      <w:r w:rsidRPr="00AC34FB">
        <w:rPr>
          <w:rFonts w:ascii="Times New Roman" w:hAnsi="Times New Roman" w:cs="Times New Roman"/>
          <w:b/>
          <w:bCs/>
          <w:sz w:val="24"/>
          <w:szCs w:val="24"/>
          <w:lang w:eastAsia="pl-PL"/>
        </w:rPr>
        <w:t>„por.”</w:t>
      </w:r>
      <w:r>
        <w:rPr>
          <w:rFonts w:ascii="Times New Roman" w:hAnsi="Times New Roman" w:cs="Times New Roman"/>
          <w:sz w:val="24"/>
          <w:szCs w:val="24"/>
          <w:lang w:eastAsia="pl-PL"/>
        </w:rPr>
        <w:t xml:space="preserve"> (=porównaj);</w:t>
      </w:r>
      <w:r w:rsidRPr="00B20FB6">
        <w:rPr>
          <w:rFonts w:ascii="Times New Roman" w:hAnsi="Times New Roman" w:cs="Times New Roman"/>
          <w:sz w:val="24"/>
          <w:szCs w:val="24"/>
          <w:lang w:eastAsia="pl-PL"/>
        </w:rPr>
        <w:t xml:space="preserve"> </w:t>
      </w:r>
    </w:p>
    <w:p w14:paraId="0DA9094B" w14:textId="77777777" w:rsidR="00301CC9" w:rsidRPr="00B20FB6" w:rsidRDefault="00301CC9" w:rsidP="00B20FB6">
      <w:pPr>
        <w:pStyle w:val="ListParagraph"/>
        <w:numPr>
          <w:ilvl w:val="0"/>
          <w:numId w:val="10"/>
        </w:numPr>
        <w:spacing w:after="240" w:line="272" w:lineRule="atLeast"/>
        <w:rPr>
          <w:rFonts w:ascii="Times New Roman" w:hAnsi="Times New Roman" w:cs="Times New Roman"/>
          <w:sz w:val="24"/>
          <w:szCs w:val="24"/>
          <w:lang w:eastAsia="pl-PL"/>
        </w:rPr>
      </w:pPr>
      <w:r w:rsidRPr="00AC34FB">
        <w:rPr>
          <w:rFonts w:ascii="Times New Roman" w:hAnsi="Times New Roman" w:cs="Times New Roman"/>
          <w:b/>
          <w:bCs/>
          <w:sz w:val="24"/>
          <w:szCs w:val="24"/>
          <w:lang w:eastAsia="pl-PL"/>
        </w:rPr>
        <w:t>„zob.”</w:t>
      </w:r>
      <w:r w:rsidRPr="00B20FB6">
        <w:rPr>
          <w:rFonts w:ascii="Times New Roman" w:hAnsi="Times New Roman" w:cs="Times New Roman"/>
          <w:sz w:val="24"/>
          <w:szCs w:val="24"/>
          <w:lang w:eastAsia="pl-PL"/>
        </w:rPr>
        <w:t xml:space="preserve"> (=zobacz) odsyła się czytelnika do innych opracowań lub fragmentów swojej pracy, w celu odnalezienia dokładniejszych informacji,</w:t>
      </w:r>
    </w:p>
    <w:p w14:paraId="28D64815" w14:textId="77777777" w:rsidR="00301CC9" w:rsidRPr="00B20FB6" w:rsidRDefault="00301CC9" w:rsidP="00B20FB6">
      <w:pPr>
        <w:pStyle w:val="ListParagraph"/>
        <w:numPr>
          <w:ilvl w:val="0"/>
          <w:numId w:val="10"/>
        </w:numPr>
        <w:spacing w:after="240" w:line="272" w:lineRule="atLeast"/>
        <w:rPr>
          <w:rFonts w:ascii="Times New Roman" w:hAnsi="Times New Roman" w:cs="Times New Roman"/>
          <w:sz w:val="24"/>
          <w:szCs w:val="24"/>
          <w:lang w:eastAsia="pl-PL"/>
        </w:rPr>
      </w:pPr>
      <w:r w:rsidRPr="00B20FB6">
        <w:rPr>
          <w:rFonts w:ascii="Times New Roman" w:hAnsi="Times New Roman" w:cs="Times New Roman"/>
          <w:sz w:val="24"/>
          <w:szCs w:val="24"/>
          <w:lang w:eastAsia="pl-PL"/>
        </w:rPr>
        <w:t>jeśli myśl popieramy myślą tego samego autora, ale pochodzącą z innego dzieła</w:t>
      </w:r>
      <w:r>
        <w:rPr>
          <w:rFonts w:ascii="Times New Roman" w:hAnsi="Times New Roman" w:cs="Times New Roman"/>
          <w:sz w:val="24"/>
          <w:szCs w:val="24"/>
          <w:lang w:eastAsia="pl-PL"/>
        </w:rPr>
        <w:t xml:space="preserve">, możemy zastosować </w:t>
      </w:r>
      <w:r w:rsidRPr="00AC34FB">
        <w:rPr>
          <w:rFonts w:ascii="Times New Roman" w:hAnsi="Times New Roman" w:cs="Times New Roman"/>
          <w:b/>
          <w:bCs/>
          <w:sz w:val="24"/>
          <w:szCs w:val="24"/>
          <w:lang w:eastAsia="pl-PL"/>
        </w:rPr>
        <w:t>„tenże”,</w:t>
      </w:r>
      <w:r>
        <w:rPr>
          <w:rFonts w:ascii="Times New Roman" w:hAnsi="Times New Roman" w:cs="Times New Roman"/>
          <w:sz w:val="24"/>
          <w:szCs w:val="24"/>
          <w:lang w:eastAsia="pl-PL"/>
        </w:rPr>
        <w:t xml:space="preserve"> dodając tytuł, miejsce, rok wydania i stronę nowej pozycji;</w:t>
      </w:r>
    </w:p>
    <w:p w14:paraId="3F980C32" w14:textId="77777777" w:rsidR="00301CC9" w:rsidRPr="00AC34FB" w:rsidRDefault="00301CC9" w:rsidP="004F1FF2">
      <w:pPr>
        <w:spacing w:after="240" w:line="272" w:lineRule="atLeast"/>
        <w:rPr>
          <w:rFonts w:ascii="Times New Roman" w:hAnsi="Times New Roman" w:cs="Times New Roman"/>
          <w:b/>
          <w:bCs/>
          <w:sz w:val="24"/>
          <w:szCs w:val="24"/>
          <w:shd w:val="clear" w:color="auto" w:fill="FFFFFF"/>
          <w:lang w:eastAsia="pl-PL"/>
        </w:rPr>
      </w:pPr>
      <w:r w:rsidRPr="00AC34FB">
        <w:rPr>
          <w:rFonts w:ascii="Times New Roman" w:hAnsi="Times New Roman" w:cs="Times New Roman"/>
          <w:b/>
          <w:bCs/>
          <w:sz w:val="24"/>
          <w:szCs w:val="24"/>
          <w:shd w:val="clear" w:color="auto" w:fill="FFFFFF"/>
          <w:lang w:eastAsia="pl-PL"/>
        </w:rPr>
        <w:t xml:space="preserve">Przykłady: </w:t>
      </w:r>
    </w:p>
    <w:p w14:paraId="4718A757"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1</w:t>
      </w:r>
      <w:r w:rsidRPr="003B425F">
        <w:rPr>
          <w:rFonts w:ascii="Times New Roman" w:hAnsi="Times New Roman" w:cs="Times New Roman"/>
          <w:sz w:val="24"/>
          <w:szCs w:val="24"/>
          <w:lang w:eastAsia="pl-PL"/>
        </w:rPr>
        <w:t xml:space="preserve"> V. </w:t>
      </w:r>
      <w:r w:rsidRPr="003B425F">
        <w:rPr>
          <w:rFonts w:ascii="Times New Roman" w:hAnsi="Times New Roman" w:cs="Times New Roman"/>
          <w:smallCaps/>
          <w:sz w:val="24"/>
          <w:szCs w:val="24"/>
          <w:lang w:eastAsia="pl-PL"/>
        </w:rPr>
        <w:t>Messori</w:t>
      </w:r>
      <w:r w:rsidRPr="003B425F">
        <w:rPr>
          <w:rFonts w:ascii="Times New Roman" w:hAnsi="Times New Roman" w:cs="Times New Roman"/>
          <w:sz w:val="24"/>
          <w:szCs w:val="24"/>
          <w:lang w:eastAsia="pl-PL"/>
        </w:rPr>
        <w:t xml:space="preserve">, </w:t>
      </w:r>
      <w:r w:rsidRPr="003B425F">
        <w:rPr>
          <w:rFonts w:ascii="Times New Roman" w:hAnsi="Times New Roman" w:cs="Times New Roman"/>
          <w:i/>
          <w:iCs/>
          <w:sz w:val="24"/>
          <w:szCs w:val="24"/>
          <w:lang w:eastAsia="pl-PL"/>
        </w:rPr>
        <w:t>Opinie o Jezusie</w:t>
      </w:r>
      <w:r w:rsidRPr="003B425F">
        <w:rPr>
          <w:rFonts w:ascii="Times New Roman" w:hAnsi="Times New Roman" w:cs="Times New Roman"/>
          <w:sz w:val="24"/>
          <w:szCs w:val="24"/>
          <w:lang w:eastAsia="pl-PL"/>
        </w:rPr>
        <w:t xml:space="preserve">, Kraków 1994, </w:t>
      </w:r>
      <w:r w:rsidR="00924A49">
        <w:rPr>
          <w:rFonts w:ascii="Times New Roman" w:hAnsi="Times New Roman" w:cs="Times New Roman"/>
          <w:sz w:val="24"/>
          <w:szCs w:val="24"/>
          <w:lang w:eastAsia="pl-PL"/>
        </w:rPr>
        <w:t>s.</w:t>
      </w:r>
      <w:r w:rsidRPr="003B425F">
        <w:rPr>
          <w:rFonts w:ascii="Times New Roman" w:hAnsi="Times New Roman" w:cs="Times New Roman"/>
          <w:sz w:val="24"/>
          <w:szCs w:val="24"/>
          <w:lang w:eastAsia="pl-PL"/>
        </w:rPr>
        <w:t>23.</w:t>
      </w:r>
    </w:p>
    <w:p w14:paraId="17D891E5"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2</w:t>
      </w:r>
      <w:r w:rsidRPr="003B425F">
        <w:rPr>
          <w:rFonts w:ascii="Times New Roman" w:hAnsi="Times New Roman" w:cs="Times New Roman"/>
          <w:sz w:val="24"/>
          <w:szCs w:val="24"/>
          <w:lang w:eastAsia="pl-PL"/>
        </w:rPr>
        <w:t xml:space="preserve"> Tamże.</w:t>
      </w:r>
    </w:p>
    <w:p w14:paraId="6A61B722" w14:textId="77777777" w:rsidR="00301CC9" w:rsidRPr="003B425F" w:rsidRDefault="00301CC9" w:rsidP="00891809">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3</w:t>
      </w:r>
      <w:r>
        <w:rPr>
          <w:rFonts w:ascii="Times New Roman" w:hAnsi="Times New Roman" w:cs="Times New Roman"/>
          <w:sz w:val="24"/>
          <w:szCs w:val="24"/>
          <w:vertAlign w:val="superscript"/>
          <w:lang w:eastAsia="pl-PL"/>
        </w:rPr>
        <w:t xml:space="preserve"> </w:t>
      </w:r>
      <w:r>
        <w:rPr>
          <w:rFonts w:ascii="Times New Roman" w:hAnsi="Times New Roman" w:cs="Times New Roman"/>
          <w:sz w:val="24"/>
          <w:szCs w:val="24"/>
          <w:lang w:eastAsia="pl-PL"/>
        </w:rPr>
        <w:t>Zob</w:t>
      </w:r>
      <w:r w:rsidRPr="003B425F">
        <w:rPr>
          <w:rFonts w:ascii="Times New Roman" w:hAnsi="Times New Roman" w:cs="Times New Roman"/>
          <w:sz w:val="24"/>
          <w:szCs w:val="24"/>
          <w:lang w:eastAsia="pl-PL"/>
        </w:rPr>
        <w:t xml:space="preserve">. tamże, </w:t>
      </w:r>
      <w:r w:rsidR="00924A49">
        <w:rPr>
          <w:rFonts w:ascii="Times New Roman" w:hAnsi="Times New Roman" w:cs="Times New Roman"/>
          <w:sz w:val="24"/>
          <w:szCs w:val="24"/>
          <w:lang w:eastAsia="pl-PL"/>
        </w:rPr>
        <w:t>s.</w:t>
      </w:r>
      <w:r w:rsidRPr="003B425F">
        <w:rPr>
          <w:rFonts w:ascii="Times New Roman" w:hAnsi="Times New Roman" w:cs="Times New Roman"/>
          <w:sz w:val="24"/>
          <w:szCs w:val="24"/>
          <w:lang w:eastAsia="pl-PL"/>
        </w:rPr>
        <w:t>25.</w:t>
      </w:r>
    </w:p>
    <w:p w14:paraId="41BB955A"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4 </w:t>
      </w:r>
      <w:r w:rsidRPr="003B425F">
        <w:rPr>
          <w:rFonts w:ascii="Times New Roman" w:hAnsi="Times New Roman" w:cs="Times New Roman"/>
          <w:sz w:val="24"/>
          <w:szCs w:val="24"/>
          <w:lang w:eastAsia="pl-PL"/>
        </w:rPr>
        <w:t xml:space="preserve"> </w:t>
      </w:r>
      <w:r w:rsidRPr="003B425F">
        <w:rPr>
          <w:rFonts w:ascii="Times New Roman" w:hAnsi="Times New Roman" w:cs="Times New Roman"/>
          <w:smallCaps/>
          <w:sz w:val="24"/>
          <w:szCs w:val="24"/>
          <w:lang w:eastAsia="pl-PL"/>
        </w:rPr>
        <w:t>Jan Paweł II</w:t>
      </w:r>
      <w:r w:rsidRPr="003B425F">
        <w:rPr>
          <w:rFonts w:ascii="Times New Roman" w:hAnsi="Times New Roman" w:cs="Times New Roman"/>
          <w:sz w:val="24"/>
          <w:szCs w:val="24"/>
          <w:lang w:eastAsia="pl-PL"/>
        </w:rPr>
        <w:t xml:space="preserve">, </w:t>
      </w:r>
      <w:r w:rsidRPr="003B425F">
        <w:rPr>
          <w:rFonts w:ascii="Times New Roman" w:hAnsi="Times New Roman" w:cs="Times New Roman"/>
          <w:i/>
          <w:iCs/>
          <w:sz w:val="24"/>
          <w:szCs w:val="24"/>
          <w:lang w:eastAsia="pl-PL"/>
        </w:rPr>
        <w:t>Listy na Wielki Czwartek 1979-2005</w:t>
      </w:r>
      <w:r w:rsidRPr="003B425F">
        <w:rPr>
          <w:rFonts w:ascii="Times New Roman" w:hAnsi="Times New Roman" w:cs="Times New Roman"/>
          <w:sz w:val="24"/>
          <w:szCs w:val="24"/>
          <w:lang w:eastAsia="pl-PL"/>
        </w:rPr>
        <w:t>, Kraków 2005.</w:t>
      </w:r>
    </w:p>
    <w:p w14:paraId="545D7D27" w14:textId="77777777" w:rsidR="00301CC9" w:rsidRPr="003B425F" w:rsidRDefault="00301CC9" w:rsidP="004F1FF2">
      <w:pPr>
        <w:spacing w:after="240" w:line="272" w:lineRule="atLeast"/>
        <w:jc w:val="both"/>
        <w:rPr>
          <w:rFonts w:ascii="Times New Roman" w:hAnsi="Times New Roman" w:cs="Times New Roman"/>
          <w:sz w:val="24"/>
          <w:szCs w:val="24"/>
          <w:lang w:eastAsia="pl-PL"/>
        </w:rPr>
      </w:pPr>
      <w:r w:rsidRPr="003B425F">
        <w:rPr>
          <w:rFonts w:ascii="Times New Roman" w:hAnsi="Times New Roman" w:cs="Times New Roman"/>
          <w:sz w:val="24"/>
          <w:szCs w:val="24"/>
          <w:lang w:eastAsia="pl-PL"/>
        </w:rPr>
        <w:t>2. </w:t>
      </w:r>
      <w:r>
        <w:rPr>
          <w:rFonts w:ascii="Times New Roman" w:hAnsi="Times New Roman" w:cs="Times New Roman"/>
          <w:b/>
          <w:bCs/>
          <w:sz w:val="24"/>
          <w:szCs w:val="24"/>
          <w:lang w:eastAsia="pl-PL"/>
        </w:rPr>
        <w:t>P</w:t>
      </w:r>
      <w:r w:rsidRPr="003B425F">
        <w:rPr>
          <w:rFonts w:ascii="Times New Roman" w:hAnsi="Times New Roman" w:cs="Times New Roman"/>
          <w:b/>
          <w:bCs/>
          <w:sz w:val="24"/>
          <w:szCs w:val="24"/>
          <w:lang w:eastAsia="pl-PL"/>
        </w:rPr>
        <w:t>rzypis zwykły rozszerzony</w:t>
      </w:r>
      <w:r w:rsidRPr="003B425F">
        <w:rPr>
          <w:rFonts w:ascii="Times New Roman" w:hAnsi="Times New Roman" w:cs="Times New Roman"/>
          <w:sz w:val="24"/>
          <w:szCs w:val="24"/>
          <w:lang w:eastAsia="pl-PL"/>
        </w:rPr>
        <w:t> - oprócz wskazania źródła zawiera jeszcze cytat albo szersze omówienie poglądów autora. Jeżeli odnosimy się do tej samej pozycji po raz kolejny, możemy skrócić tytuł i dodać „dz. cyt.” (dzieło cytowane). Jeśli stosujemy ten skrót, to robimy to konsekwentnie we wszystkich przypisach gdzie znajdują się powtarzające się pozycje</w:t>
      </w:r>
      <w:r w:rsidR="00E67720">
        <w:rPr>
          <w:rFonts w:ascii="Times New Roman" w:hAnsi="Times New Roman" w:cs="Times New Roman"/>
          <w:sz w:val="24"/>
          <w:szCs w:val="24"/>
          <w:lang w:eastAsia="pl-PL"/>
        </w:rPr>
        <w:t>,</w:t>
      </w:r>
      <w:r w:rsidRPr="003B425F">
        <w:rPr>
          <w:rFonts w:ascii="Times New Roman" w:hAnsi="Times New Roman" w:cs="Times New Roman"/>
          <w:sz w:val="24"/>
          <w:szCs w:val="24"/>
          <w:lang w:eastAsia="pl-PL"/>
        </w:rPr>
        <w:t xml:space="preserve"> np.</w:t>
      </w:r>
    </w:p>
    <w:p w14:paraId="21972ABE" w14:textId="77777777" w:rsidR="00301CC9" w:rsidRPr="003B425F" w:rsidRDefault="00301CC9" w:rsidP="00AC34FB">
      <w:pPr>
        <w:spacing w:after="240" w:line="272" w:lineRule="atLeast"/>
        <w:jc w:val="both"/>
        <w:rPr>
          <w:rFonts w:ascii="Times New Roman" w:hAnsi="Times New Roman" w:cs="Times New Roman"/>
          <w:sz w:val="24"/>
          <w:szCs w:val="24"/>
          <w:shd w:val="clear" w:color="auto" w:fill="FFFFFF"/>
          <w:lang w:eastAsia="pl-PL"/>
        </w:rPr>
      </w:pPr>
      <w:r w:rsidRPr="003B425F">
        <w:rPr>
          <w:rFonts w:ascii="Times New Roman" w:hAnsi="Times New Roman" w:cs="Times New Roman"/>
          <w:sz w:val="24"/>
          <w:szCs w:val="24"/>
          <w:shd w:val="clear" w:color="auto" w:fill="FFFFFF"/>
          <w:lang w:eastAsia="pl-PL"/>
        </w:rPr>
        <w:lastRenderedPageBreak/>
        <w:t>…………………………………………………………………………………………………………………………………………..</w:t>
      </w:r>
      <w:r w:rsidRPr="003B425F">
        <w:rPr>
          <w:rFonts w:ascii="Times New Roman" w:hAnsi="Times New Roman" w:cs="Times New Roman"/>
          <w:sz w:val="24"/>
          <w:szCs w:val="24"/>
          <w:shd w:val="clear" w:color="auto" w:fill="FFFFFF"/>
          <w:vertAlign w:val="superscript"/>
          <w:lang w:eastAsia="pl-PL"/>
        </w:rPr>
        <w:t>39</w:t>
      </w:r>
      <w:r w:rsidRPr="003B425F">
        <w:rPr>
          <w:rFonts w:ascii="Times New Roman" w:hAnsi="Times New Roman" w:cs="Times New Roman"/>
          <w:sz w:val="24"/>
          <w:szCs w:val="24"/>
          <w:shd w:val="clear" w:color="auto" w:fill="FFFFFF"/>
          <w:lang w:eastAsia="pl-PL"/>
        </w:rPr>
        <w:t>.</w:t>
      </w:r>
      <w:r>
        <w:rPr>
          <w:rFonts w:ascii="Times New Roman" w:hAnsi="Times New Roman" w:cs="Times New Roman"/>
          <w:sz w:val="24"/>
          <w:szCs w:val="24"/>
          <w:shd w:val="clear" w:color="auto" w:fill="FFFFFF"/>
          <w:lang w:eastAsia="pl-PL"/>
        </w:rPr>
        <w:t xml:space="preserve"> </w:t>
      </w:r>
      <w:r w:rsidRPr="003B425F">
        <w:rPr>
          <w:rFonts w:ascii="Times New Roman" w:hAnsi="Times New Roman" w:cs="Times New Roman"/>
          <w:sz w:val="24"/>
          <w:szCs w:val="24"/>
          <w:shd w:val="clear" w:color="auto" w:fill="FFFFFF"/>
          <w:lang w:eastAsia="pl-PL"/>
        </w:rPr>
        <w:t>Papież pisze w liście, że Chrystus został namaszczony Duchem przez Ojca już „w niepokalanym łonie Maryi”</w:t>
      </w:r>
      <w:r w:rsidRPr="003B425F">
        <w:rPr>
          <w:rFonts w:ascii="Times New Roman" w:hAnsi="Times New Roman" w:cs="Times New Roman"/>
          <w:sz w:val="24"/>
          <w:szCs w:val="24"/>
          <w:shd w:val="clear" w:color="auto" w:fill="FFFFFF"/>
          <w:vertAlign w:val="superscript"/>
          <w:lang w:eastAsia="pl-PL"/>
        </w:rPr>
        <w:t>40</w:t>
      </w:r>
      <w:r w:rsidRPr="003B425F">
        <w:rPr>
          <w:rFonts w:ascii="Times New Roman" w:hAnsi="Times New Roman" w:cs="Times New Roman"/>
          <w:sz w:val="24"/>
          <w:szCs w:val="24"/>
          <w:shd w:val="clear" w:color="auto" w:fill="FFFFFF"/>
          <w:lang w:eastAsia="pl-PL"/>
        </w:rPr>
        <w:t>.</w:t>
      </w:r>
    </w:p>
    <w:p w14:paraId="3F4F923E" w14:textId="77777777" w:rsidR="00301CC9"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39 </w:t>
      </w:r>
      <w:r w:rsidR="0087717D" w:rsidRPr="0087717D">
        <w:rPr>
          <w:rFonts w:ascii="Times New Roman" w:hAnsi="Times New Roman" w:cs="Times New Roman"/>
          <w:i/>
          <w:iCs/>
          <w:sz w:val="24"/>
          <w:szCs w:val="24"/>
          <w:lang w:eastAsia="pl-PL"/>
        </w:rPr>
        <w:t>List na Wielki Czwartek 1998</w:t>
      </w:r>
      <w:r w:rsidRPr="003B425F">
        <w:rPr>
          <w:rFonts w:ascii="Times New Roman" w:hAnsi="Times New Roman" w:cs="Times New Roman"/>
          <w:sz w:val="24"/>
          <w:szCs w:val="24"/>
          <w:lang w:eastAsia="pl-PL"/>
        </w:rPr>
        <w:t xml:space="preserve">, w: </w:t>
      </w:r>
      <w:r w:rsidRPr="003B425F">
        <w:rPr>
          <w:rFonts w:ascii="Times New Roman" w:hAnsi="Times New Roman" w:cs="Times New Roman"/>
          <w:i/>
          <w:iCs/>
          <w:sz w:val="24"/>
          <w:szCs w:val="24"/>
          <w:lang w:eastAsia="pl-PL"/>
        </w:rPr>
        <w:t>Listy na Wielki Czwartek 1979-2005</w:t>
      </w:r>
      <w:r w:rsidRPr="003B425F">
        <w:rPr>
          <w:rFonts w:ascii="Times New Roman" w:hAnsi="Times New Roman" w:cs="Times New Roman"/>
          <w:sz w:val="24"/>
          <w:szCs w:val="24"/>
          <w:lang w:eastAsia="pl-PL"/>
        </w:rPr>
        <w:t xml:space="preserve">, dz. cyt., </w:t>
      </w:r>
      <w:r w:rsidR="0087717D">
        <w:rPr>
          <w:rFonts w:ascii="Times New Roman" w:hAnsi="Times New Roman" w:cs="Times New Roman"/>
          <w:sz w:val="24"/>
          <w:szCs w:val="24"/>
          <w:lang w:eastAsia="pl-PL"/>
        </w:rPr>
        <w:t>s.</w:t>
      </w:r>
      <w:r w:rsidRPr="003B425F">
        <w:rPr>
          <w:rFonts w:ascii="Times New Roman" w:hAnsi="Times New Roman" w:cs="Times New Roman"/>
          <w:sz w:val="24"/>
          <w:szCs w:val="24"/>
          <w:lang w:eastAsia="pl-PL"/>
        </w:rPr>
        <w:t>218.</w:t>
      </w:r>
    </w:p>
    <w:p w14:paraId="6AAA187B" w14:textId="77777777" w:rsidR="006116C2" w:rsidRDefault="00886B0F" w:rsidP="006116C2">
      <w:pPr>
        <w:spacing w:after="240" w:line="272" w:lineRule="atLeast"/>
        <w:rPr>
          <w:rFonts w:ascii="Times New Roman" w:hAnsi="Times New Roman" w:cs="Times New Roman"/>
          <w:sz w:val="24"/>
          <w:szCs w:val="24"/>
          <w:lang w:eastAsia="pl-PL"/>
        </w:rPr>
      </w:pPr>
      <w:r>
        <w:rPr>
          <w:rFonts w:ascii="Times New Roman" w:hAnsi="Times New Roman" w:cs="Times New Roman"/>
          <w:sz w:val="24"/>
          <w:szCs w:val="24"/>
          <w:lang w:eastAsia="pl-PL"/>
        </w:rPr>
        <w:t>lub</w:t>
      </w:r>
      <w:r w:rsidR="006116C2">
        <w:rPr>
          <w:rFonts w:ascii="Times New Roman" w:hAnsi="Times New Roman" w:cs="Times New Roman"/>
          <w:sz w:val="24"/>
          <w:szCs w:val="24"/>
          <w:lang w:eastAsia="pl-PL"/>
        </w:rPr>
        <w:t>:</w:t>
      </w:r>
    </w:p>
    <w:p w14:paraId="1A7A1D39" w14:textId="77777777" w:rsidR="00886B0F" w:rsidRPr="003B425F" w:rsidRDefault="006116C2" w:rsidP="006116C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39 </w:t>
      </w:r>
      <w:r w:rsidR="00886B0F">
        <w:rPr>
          <w:rFonts w:ascii="Times New Roman" w:hAnsi="Times New Roman" w:cs="Times New Roman"/>
          <w:sz w:val="24"/>
          <w:szCs w:val="24"/>
          <w:lang w:eastAsia="pl-PL"/>
        </w:rPr>
        <w:t>„</w:t>
      </w:r>
      <w:r w:rsidR="00886B0F" w:rsidRPr="00886B0F">
        <w:rPr>
          <w:rFonts w:ascii="Times New Roman" w:hAnsi="Times New Roman" w:cs="Times New Roman"/>
          <w:sz w:val="24"/>
          <w:szCs w:val="24"/>
          <w:lang w:eastAsia="pl-PL"/>
        </w:rPr>
        <w:t xml:space="preserve">List na Wielki Czwartek </w:t>
      </w:r>
      <w:smartTag w:uri="urn:schemas-microsoft-com:office:smarttags" w:element="metricconverter">
        <w:smartTagPr>
          <w:attr w:name="ProductID" w:val="1998”"/>
        </w:smartTagPr>
        <w:r w:rsidR="00886B0F" w:rsidRPr="00886B0F">
          <w:rPr>
            <w:rFonts w:ascii="Times New Roman" w:hAnsi="Times New Roman" w:cs="Times New Roman"/>
            <w:sz w:val="24"/>
            <w:szCs w:val="24"/>
            <w:lang w:eastAsia="pl-PL"/>
          </w:rPr>
          <w:t>1998</w:t>
        </w:r>
        <w:r w:rsidR="00886B0F">
          <w:rPr>
            <w:rFonts w:ascii="Times New Roman" w:hAnsi="Times New Roman" w:cs="Times New Roman"/>
            <w:sz w:val="24"/>
            <w:szCs w:val="24"/>
            <w:lang w:eastAsia="pl-PL"/>
          </w:rPr>
          <w:t>”</w:t>
        </w:r>
      </w:smartTag>
      <w:r w:rsidR="00886B0F" w:rsidRPr="003B425F">
        <w:rPr>
          <w:rFonts w:ascii="Times New Roman" w:hAnsi="Times New Roman" w:cs="Times New Roman"/>
          <w:sz w:val="24"/>
          <w:szCs w:val="24"/>
          <w:lang w:eastAsia="pl-PL"/>
        </w:rPr>
        <w:t xml:space="preserve">, w: </w:t>
      </w:r>
      <w:r w:rsidR="00886B0F" w:rsidRPr="003B425F">
        <w:rPr>
          <w:rFonts w:ascii="Times New Roman" w:hAnsi="Times New Roman" w:cs="Times New Roman"/>
          <w:i/>
          <w:iCs/>
          <w:sz w:val="24"/>
          <w:szCs w:val="24"/>
          <w:lang w:eastAsia="pl-PL"/>
        </w:rPr>
        <w:t>Listy na Wielki Czwartek 1979-2005</w:t>
      </w:r>
      <w:r w:rsidR="00886B0F" w:rsidRPr="003B425F">
        <w:rPr>
          <w:rFonts w:ascii="Times New Roman" w:hAnsi="Times New Roman" w:cs="Times New Roman"/>
          <w:sz w:val="24"/>
          <w:szCs w:val="24"/>
          <w:lang w:eastAsia="pl-PL"/>
        </w:rPr>
        <w:t>, dz. cyt., 218.</w:t>
      </w:r>
    </w:p>
    <w:p w14:paraId="59BFD4D2" w14:textId="77777777" w:rsidR="00301CC9" w:rsidRPr="003B425F" w:rsidRDefault="00301CC9" w:rsidP="0087717D">
      <w:pPr>
        <w:spacing w:after="240" w:line="272" w:lineRule="atLeast"/>
        <w:jc w:val="both"/>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40</w:t>
      </w:r>
      <w:r w:rsidRPr="003B425F">
        <w:rPr>
          <w:rFonts w:ascii="Times New Roman" w:hAnsi="Times New Roman" w:cs="Times New Roman"/>
          <w:sz w:val="24"/>
          <w:szCs w:val="24"/>
          <w:lang w:eastAsia="pl-PL"/>
        </w:rPr>
        <w:t xml:space="preserve"> Tamże. Podobnie Papież powiedział już wcześniej: „Zgodnie z zapowiedzią anioła przy zwiastowaniu, za sprawą Ducha Świętego Dziecię jest święte, konsekrowane od chwili narodzin. Duch Święty urzeczywistnia w Jezusie Chrystusie-Mesjaszu, Pomazańcu, konsekrowanym w najpełniejszym znaczeniu-pierwszą kapłańską konsekrację, z której wszystkie inne biorą początek”. </w:t>
      </w:r>
      <w:r w:rsidRPr="0087717D">
        <w:rPr>
          <w:rFonts w:ascii="Times New Roman" w:hAnsi="Times New Roman" w:cs="Times New Roman"/>
          <w:i/>
          <w:iCs/>
          <w:sz w:val="24"/>
          <w:szCs w:val="24"/>
          <w:lang w:eastAsia="pl-PL"/>
        </w:rPr>
        <w:t>Przemówienie przed modlitwą Anioł Pański, 10 XII 1989</w:t>
      </w:r>
      <w:r w:rsidRPr="003B425F">
        <w:rPr>
          <w:rFonts w:ascii="Times New Roman" w:hAnsi="Times New Roman" w:cs="Times New Roman"/>
          <w:sz w:val="24"/>
          <w:szCs w:val="24"/>
          <w:lang w:eastAsia="pl-PL"/>
        </w:rPr>
        <w:t xml:space="preserve">, w: </w:t>
      </w:r>
      <w:r w:rsidRPr="003B425F">
        <w:rPr>
          <w:rFonts w:ascii="Times New Roman" w:hAnsi="Times New Roman" w:cs="Times New Roman"/>
          <w:i/>
          <w:iCs/>
          <w:sz w:val="24"/>
          <w:szCs w:val="24"/>
          <w:lang w:eastAsia="pl-PL"/>
        </w:rPr>
        <w:t>Duchowość kapłańska</w:t>
      </w:r>
      <w:r w:rsidRPr="003B425F">
        <w:rPr>
          <w:rFonts w:ascii="Times New Roman" w:hAnsi="Times New Roman" w:cs="Times New Roman"/>
          <w:sz w:val="24"/>
          <w:szCs w:val="24"/>
          <w:lang w:eastAsia="pl-PL"/>
        </w:rPr>
        <w:t xml:space="preserve">, Poznań 2010, </w:t>
      </w:r>
      <w:r w:rsidR="0087717D">
        <w:rPr>
          <w:rFonts w:ascii="Times New Roman" w:hAnsi="Times New Roman" w:cs="Times New Roman"/>
          <w:sz w:val="24"/>
          <w:szCs w:val="24"/>
          <w:lang w:eastAsia="pl-PL"/>
        </w:rPr>
        <w:t>s.</w:t>
      </w:r>
      <w:r w:rsidRPr="003B425F">
        <w:rPr>
          <w:rFonts w:ascii="Times New Roman" w:hAnsi="Times New Roman" w:cs="Times New Roman"/>
          <w:sz w:val="24"/>
          <w:szCs w:val="24"/>
          <w:lang w:eastAsia="pl-PL"/>
        </w:rPr>
        <w:t>15-16. </w:t>
      </w:r>
    </w:p>
    <w:p w14:paraId="2F545036" w14:textId="77777777" w:rsidR="00301CC9" w:rsidRPr="003B425F" w:rsidRDefault="00301CC9" w:rsidP="00710941">
      <w:pPr>
        <w:spacing w:after="240" w:line="272" w:lineRule="atLeast"/>
        <w:jc w:val="both"/>
        <w:rPr>
          <w:rFonts w:ascii="Times New Roman" w:hAnsi="Times New Roman" w:cs="Times New Roman"/>
          <w:sz w:val="24"/>
          <w:szCs w:val="24"/>
          <w:lang w:eastAsia="pl-PL"/>
        </w:rPr>
      </w:pPr>
      <w:r w:rsidRPr="003B425F">
        <w:rPr>
          <w:rFonts w:ascii="Times New Roman" w:hAnsi="Times New Roman" w:cs="Times New Roman"/>
          <w:sz w:val="24"/>
          <w:szCs w:val="24"/>
          <w:shd w:val="clear" w:color="auto" w:fill="FFFFFF"/>
          <w:lang w:eastAsia="pl-PL"/>
        </w:rPr>
        <w:br/>
      </w:r>
      <w:r w:rsidRPr="003B425F">
        <w:rPr>
          <w:rFonts w:ascii="Times New Roman" w:hAnsi="Times New Roman" w:cs="Times New Roman"/>
          <w:sz w:val="24"/>
          <w:szCs w:val="24"/>
          <w:lang w:eastAsia="pl-PL"/>
        </w:rPr>
        <w:t>3. </w:t>
      </w:r>
      <w:r>
        <w:rPr>
          <w:rFonts w:ascii="Times New Roman" w:hAnsi="Times New Roman" w:cs="Times New Roman"/>
          <w:b/>
          <w:bCs/>
          <w:sz w:val="24"/>
          <w:szCs w:val="24"/>
          <w:lang w:eastAsia="pl-PL"/>
        </w:rPr>
        <w:t>P</w:t>
      </w:r>
      <w:r w:rsidRPr="003B425F">
        <w:rPr>
          <w:rFonts w:ascii="Times New Roman" w:hAnsi="Times New Roman" w:cs="Times New Roman"/>
          <w:b/>
          <w:bCs/>
          <w:sz w:val="24"/>
          <w:szCs w:val="24"/>
          <w:lang w:eastAsia="pl-PL"/>
        </w:rPr>
        <w:t>rzypis polemiczny rozszerzony</w:t>
      </w:r>
      <w:r w:rsidRPr="003B425F">
        <w:rPr>
          <w:rFonts w:ascii="Times New Roman" w:hAnsi="Times New Roman" w:cs="Times New Roman"/>
          <w:sz w:val="24"/>
          <w:szCs w:val="24"/>
          <w:lang w:eastAsia="pl-PL"/>
        </w:rPr>
        <w:t> - przeprowadzamy dyskusję z innymi poglądami i wskazujemy tekst będący źródłem polemiki, np.</w:t>
      </w:r>
    </w:p>
    <w:p w14:paraId="5095EBE0" w14:textId="77777777" w:rsidR="00301CC9" w:rsidRPr="003B425F" w:rsidRDefault="00301CC9" w:rsidP="00886B0F">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1</w:t>
      </w:r>
      <w:r w:rsidRPr="003B425F">
        <w:rPr>
          <w:rFonts w:ascii="Times New Roman" w:hAnsi="Times New Roman" w:cs="Times New Roman"/>
          <w:sz w:val="24"/>
          <w:szCs w:val="24"/>
          <w:lang w:eastAsia="pl-PL"/>
        </w:rPr>
        <w:t xml:space="preserve"> Można mieć poważne i uzasadnione zastrzeżenia do tekstu M. Fuszary, która nie wzięła pod uwagę... Por. M. </w:t>
      </w:r>
      <w:r w:rsidRPr="003B425F">
        <w:rPr>
          <w:rFonts w:ascii="Times New Roman" w:hAnsi="Times New Roman" w:cs="Times New Roman"/>
          <w:smallCaps/>
          <w:sz w:val="24"/>
          <w:szCs w:val="24"/>
          <w:lang w:eastAsia="pl-PL"/>
        </w:rPr>
        <w:t>Fuszara</w:t>
      </w:r>
      <w:r w:rsidRPr="003B425F">
        <w:rPr>
          <w:rFonts w:ascii="Times New Roman" w:hAnsi="Times New Roman" w:cs="Times New Roman"/>
          <w:sz w:val="24"/>
          <w:szCs w:val="24"/>
          <w:lang w:eastAsia="pl-PL"/>
        </w:rPr>
        <w:t>, </w:t>
      </w:r>
      <w:r w:rsidRPr="003B425F">
        <w:rPr>
          <w:rFonts w:ascii="Times New Roman" w:hAnsi="Times New Roman" w:cs="Times New Roman"/>
          <w:i/>
          <w:iCs/>
          <w:sz w:val="24"/>
          <w:szCs w:val="24"/>
          <w:lang w:eastAsia="pl-PL"/>
        </w:rPr>
        <w:t>Kobiety w polityce</w:t>
      </w:r>
      <w:r w:rsidRPr="003B425F">
        <w:rPr>
          <w:rFonts w:ascii="Times New Roman" w:hAnsi="Times New Roman" w:cs="Times New Roman"/>
          <w:sz w:val="24"/>
          <w:szCs w:val="24"/>
          <w:lang w:eastAsia="pl-PL"/>
        </w:rPr>
        <w:t>, Warszaw</w:t>
      </w:r>
      <w:r w:rsidR="00886B0F">
        <w:rPr>
          <w:rFonts w:ascii="Times New Roman" w:hAnsi="Times New Roman" w:cs="Times New Roman"/>
          <w:sz w:val="24"/>
          <w:szCs w:val="24"/>
          <w:lang w:eastAsia="pl-PL"/>
        </w:rPr>
        <w:t>a 2007, s.</w:t>
      </w:r>
      <w:r w:rsidRPr="003B425F">
        <w:rPr>
          <w:rFonts w:ascii="Times New Roman" w:hAnsi="Times New Roman" w:cs="Times New Roman"/>
          <w:sz w:val="24"/>
          <w:szCs w:val="24"/>
          <w:lang w:eastAsia="pl-PL"/>
        </w:rPr>
        <w:t>23-25.</w:t>
      </w:r>
      <w:r w:rsidRPr="003B425F">
        <w:rPr>
          <w:rFonts w:ascii="Times New Roman" w:hAnsi="Times New Roman" w:cs="Times New Roman"/>
          <w:sz w:val="24"/>
          <w:szCs w:val="24"/>
          <w:shd w:val="clear" w:color="auto" w:fill="FFFFFF"/>
          <w:lang w:eastAsia="pl-PL"/>
        </w:rPr>
        <w:br/>
      </w:r>
      <w:r w:rsidRPr="003B425F">
        <w:rPr>
          <w:rFonts w:ascii="Times New Roman" w:hAnsi="Times New Roman" w:cs="Times New Roman"/>
          <w:sz w:val="24"/>
          <w:szCs w:val="24"/>
          <w:shd w:val="clear" w:color="auto" w:fill="FFFFFF"/>
          <w:lang w:eastAsia="pl-PL"/>
        </w:rPr>
        <w:br/>
      </w:r>
      <w:r w:rsidRPr="003B425F">
        <w:rPr>
          <w:rFonts w:ascii="Times New Roman" w:hAnsi="Times New Roman" w:cs="Times New Roman"/>
          <w:sz w:val="24"/>
          <w:szCs w:val="24"/>
          <w:lang w:eastAsia="pl-PL"/>
        </w:rPr>
        <w:t xml:space="preserve">4. </w:t>
      </w:r>
      <w:r w:rsidRPr="003B425F">
        <w:rPr>
          <w:rFonts w:ascii="Times New Roman" w:hAnsi="Times New Roman" w:cs="Times New Roman"/>
          <w:b/>
          <w:bCs/>
          <w:sz w:val="24"/>
          <w:szCs w:val="24"/>
          <w:lang w:eastAsia="pl-PL"/>
        </w:rPr>
        <w:t>Przypis dzieła zbiorowego</w:t>
      </w:r>
    </w:p>
    <w:p w14:paraId="2286DC6C" w14:textId="77777777" w:rsidR="00301CC9" w:rsidRDefault="00301CC9" w:rsidP="00886B0F">
      <w:pPr>
        <w:spacing w:after="240" w:line="272" w:lineRule="atLeast"/>
        <w:jc w:val="both"/>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1 </w:t>
      </w:r>
      <w:r w:rsidRPr="003B425F">
        <w:rPr>
          <w:rFonts w:ascii="Times New Roman" w:hAnsi="Times New Roman" w:cs="Times New Roman"/>
          <w:smallCaps/>
          <w:sz w:val="24"/>
          <w:szCs w:val="24"/>
          <w:lang w:eastAsia="pl-PL"/>
        </w:rPr>
        <w:t>R.J. Karris</w:t>
      </w:r>
      <w:r w:rsidRPr="003B425F">
        <w:rPr>
          <w:rFonts w:ascii="Times New Roman" w:hAnsi="Times New Roman" w:cs="Times New Roman"/>
          <w:sz w:val="24"/>
          <w:szCs w:val="24"/>
          <w:lang w:eastAsia="pl-PL"/>
        </w:rPr>
        <w:t xml:space="preserve">, „Ewangelia według św. Łukasza”, w: </w:t>
      </w:r>
      <w:r w:rsidRPr="003B425F">
        <w:rPr>
          <w:rFonts w:ascii="Times New Roman" w:hAnsi="Times New Roman" w:cs="Times New Roman"/>
          <w:i/>
          <w:iCs/>
          <w:sz w:val="24"/>
          <w:szCs w:val="24"/>
          <w:lang w:eastAsia="pl-PL"/>
        </w:rPr>
        <w:t>Katolicki Komentarz Biblijny</w:t>
      </w:r>
      <w:r w:rsidRPr="003B425F">
        <w:rPr>
          <w:rFonts w:ascii="Times New Roman" w:hAnsi="Times New Roman" w:cs="Times New Roman"/>
          <w:sz w:val="24"/>
          <w:szCs w:val="24"/>
          <w:lang w:eastAsia="pl-PL"/>
        </w:rPr>
        <w:t xml:space="preserve">, R.E. </w:t>
      </w:r>
      <w:r w:rsidRPr="003B425F">
        <w:rPr>
          <w:rFonts w:ascii="Times New Roman" w:hAnsi="Times New Roman" w:cs="Times New Roman"/>
          <w:smallCaps/>
          <w:sz w:val="24"/>
          <w:szCs w:val="24"/>
          <w:lang w:eastAsia="pl-PL"/>
        </w:rPr>
        <w:t>Brown, J.A. Fitzmyer, R.E. Murphy (</w:t>
      </w:r>
      <w:r w:rsidRPr="003B425F">
        <w:rPr>
          <w:rFonts w:ascii="Times New Roman" w:hAnsi="Times New Roman" w:cs="Times New Roman"/>
          <w:sz w:val="24"/>
          <w:szCs w:val="24"/>
          <w:lang w:eastAsia="pl-PL"/>
        </w:rPr>
        <w:t>red.</w:t>
      </w:r>
      <w:r w:rsidRPr="003B425F">
        <w:rPr>
          <w:rFonts w:ascii="Times New Roman" w:hAnsi="Times New Roman" w:cs="Times New Roman"/>
          <w:smallCaps/>
          <w:sz w:val="24"/>
          <w:szCs w:val="24"/>
          <w:lang w:eastAsia="pl-PL"/>
        </w:rPr>
        <w:t>)</w:t>
      </w:r>
      <w:r w:rsidRPr="003B425F">
        <w:rPr>
          <w:rFonts w:ascii="Times New Roman" w:hAnsi="Times New Roman" w:cs="Times New Roman"/>
          <w:sz w:val="24"/>
          <w:szCs w:val="24"/>
          <w:lang w:eastAsia="pl-PL"/>
        </w:rPr>
        <w:t xml:space="preserve">, </w:t>
      </w:r>
      <w:r w:rsidR="00886B0F">
        <w:rPr>
          <w:rFonts w:ascii="Times New Roman" w:hAnsi="Times New Roman" w:cs="Times New Roman"/>
          <w:sz w:val="24"/>
          <w:szCs w:val="24"/>
          <w:lang w:eastAsia="pl-PL"/>
        </w:rPr>
        <w:t>Warszawa 2001, 1053.</w:t>
      </w:r>
    </w:p>
    <w:p w14:paraId="2AC2F23A" w14:textId="77777777" w:rsidR="00886B0F" w:rsidRDefault="00886B0F" w:rsidP="00886B0F">
      <w:pPr>
        <w:spacing w:after="240" w:line="272" w:lineRule="atLeast"/>
        <w:jc w:val="both"/>
        <w:rPr>
          <w:rFonts w:ascii="Times New Roman" w:hAnsi="Times New Roman" w:cs="Times New Roman"/>
          <w:sz w:val="24"/>
          <w:szCs w:val="24"/>
          <w:lang w:eastAsia="pl-PL"/>
        </w:rPr>
      </w:pPr>
      <w:r>
        <w:rPr>
          <w:rFonts w:ascii="Times New Roman" w:hAnsi="Times New Roman" w:cs="Times New Roman"/>
          <w:sz w:val="24"/>
          <w:szCs w:val="24"/>
          <w:lang w:eastAsia="pl-PL"/>
        </w:rPr>
        <w:t>inny zapis:</w:t>
      </w:r>
    </w:p>
    <w:p w14:paraId="13D3707E" w14:textId="77777777" w:rsidR="00886B0F" w:rsidRDefault="00886B0F" w:rsidP="00886B0F">
      <w:pPr>
        <w:spacing w:after="240" w:line="272" w:lineRule="atLeast"/>
        <w:jc w:val="both"/>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1 </w:t>
      </w:r>
      <w:r w:rsidRPr="003B425F">
        <w:rPr>
          <w:rFonts w:ascii="Times New Roman" w:hAnsi="Times New Roman" w:cs="Times New Roman"/>
          <w:smallCaps/>
          <w:sz w:val="24"/>
          <w:szCs w:val="24"/>
          <w:lang w:eastAsia="pl-PL"/>
        </w:rPr>
        <w:t>R.J. Karris</w:t>
      </w:r>
      <w:r>
        <w:rPr>
          <w:rFonts w:ascii="Times New Roman" w:hAnsi="Times New Roman" w:cs="Times New Roman"/>
          <w:sz w:val="24"/>
          <w:szCs w:val="24"/>
          <w:lang w:eastAsia="pl-PL"/>
        </w:rPr>
        <w:t xml:space="preserve">, </w:t>
      </w:r>
      <w:r w:rsidRPr="00886B0F">
        <w:rPr>
          <w:rFonts w:ascii="Times New Roman" w:hAnsi="Times New Roman" w:cs="Times New Roman"/>
          <w:i/>
          <w:iCs/>
          <w:sz w:val="24"/>
          <w:szCs w:val="24"/>
          <w:lang w:eastAsia="pl-PL"/>
        </w:rPr>
        <w:t>Ewangelia według św. Łukasza</w:t>
      </w:r>
      <w:r w:rsidRPr="003B425F">
        <w:rPr>
          <w:rFonts w:ascii="Times New Roman" w:hAnsi="Times New Roman" w:cs="Times New Roman"/>
          <w:sz w:val="24"/>
          <w:szCs w:val="24"/>
          <w:lang w:eastAsia="pl-PL"/>
        </w:rPr>
        <w:t xml:space="preserve">, w: </w:t>
      </w:r>
      <w:r w:rsidRPr="003B425F">
        <w:rPr>
          <w:rFonts w:ascii="Times New Roman" w:hAnsi="Times New Roman" w:cs="Times New Roman"/>
          <w:i/>
          <w:iCs/>
          <w:sz w:val="24"/>
          <w:szCs w:val="24"/>
          <w:lang w:eastAsia="pl-PL"/>
        </w:rPr>
        <w:t>Katolicki Komentarz Biblijny</w:t>
      </w:r>
      <w:r w:rsidRPr="003B425F">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red.</w:t>
      </w:r>
      <w:r w:rsidRPr="003B425F">
        <w:rPr>
          <w:rFonts w:ascii="Times New Roman" w:hAnsi="Times New Roman" w:cs="Times New Roman"/>
          <w:sz w:val="24"/>
          <w:szCs w:val="24"/>
          <w:lang w:eastAsia="pl-PL"/>
        </w:rPr>
        <w:t xml:space="preserve"> R.E. </w:t>
      </w:r>
      <w:r w:rsidRPr="003B425F">
        <w:rPr>
          <w:rFonts w:ascii="Times New Roman" w:hAnsi="Times New Roman" w:cs="Times New Roman"/>
          <w:smallCaps/>
          <w:sz w:val="24"/>
          <w:szCs w:val="24"/>
          <w:lang w:eastAsia="pl-PL"/>
        </w:rPr>
        <w:t>Brown, J.A. Fitzmyer, R.E. Murphy</w:t>
      </w:r>
      <w:r w:rsidRPr="003B425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Warszawa 2001, s.1053.</w:t>
      </w:r>
    </w:p>
    <w:p w14:paraId="318F47F3" w14:textId="77777777" w:rsidR="00886B0F" w:rsidRDefault="00886B0F" w:rsidP="00886B0F">
      <w:pPr>
        <w:spacing w:after="240" w:line="272" w:lineRule="atLeast"/>
        <w:jc w:val="both"/>
        <w:rPr>
          <w:rFonts w:ascii="Times New Roman" w:hAnsi="Times New Roman" w:cs="Times New Roman"/>
          <w:sz w:val="24"/>
          <w:szCs w:val="24"/>
          <w:lang w:eastAsia="pl-PL"/>
        </w:rPr>
      </w:pPr>
    </w:p>
    <w:p w14:paraId="60C7F544" w14:textId="77777777" w:rsidR="00301CC9" w:rsidRPr="003B425F" w:rsidRDefault="00301CC9" w:rsidP="00AC34FB">
      <w:pPr>
        <w:spacing w:after="240" w:line="272" w:lineRule="atLeast"/>
        <w:jc w:val="both"/>
        <w:rPr>
          <w:rFonts w:ascii="Times New Roman" w:hAnsi="Times New Roman" w:cs="Times New Roman"/>
          <w:sz w:val="24"/>
          <w:szCs w:val="24"/>
          <w:lang w:eastAsia="pl-PL"/>
        </w:rPr>
      </w:pPr>
      <w:r>
        <w:rPr>
          <w:rFonts w:ascii="Times New Roman" w:hAnsi="Times New Roman" w:cs="Times New Roman"/>
          <w:sz w:val="24"/>
          <w:szCs w:val="24"/>
          <w:lang w:eastAsia="pl-PL"/>
        </w:rPr>
        <w:t>Gdy odnosimy się kolejny raz, skracamy opis:</w:t>
      </w:r>
    </w:p>
    <w:p w14:paraId="7219102F" w14:textId="77777777" w:rsidR="00301CC9" w:rsidRPr="003B425F" w:rsidRDefault="00301CC9" w:rsidP="004F1FF2">
      <w:pPr>
        <w:spacing w:after="240" w:line="272" w:lineRule="atLeast"/>
        <w:jc w:val="both"/>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13 </w:t>
      </w:r>
      <w:r w:rsidRPr="003B425F">
        <w:rPr>
          <w:rFonts w:ascii="Times New Roman" w:hAnsi="Times New Roman" w:cs="Times New Roman"/>
          <w:sz w:val="24"/>
          <w:szCs w:val="24"/>
          <w:lang w:eastAsia="pl-PL"/>
        </w:rPr>
        <w:t xml:space="preserve"> </w:t>
      </w:r>
      <w:r w:rsidRPr="003B425F">
        <w:rPr>
          <w:rFonts w:ascii="Times New Roman" w:hAnsi="Times New Roman" w:cs="Times New Roman"/>
          <w:smallCaps/>
          <w:sz w:val="24"/>
          <w:szCs w:val="24"/>
          <w:lang w:eastAsia="pl-PL"/>
        </w:rPr>
        <w:t>R.J. Karris</w:t>
      </w:r>
      <w:r w:rsidR="0062517C">
        <w:rPr>
          <w:rFonts w:ascii="Times New Roman" w:hAnsi="Times New Roman" w:cs="Times New Roman"/>
          <w:sz w:val="24"/>
          <w:szCs w:val="24"/>
          <w:lang w:eastAsia="pl-PL"/>
        </w:rPr>
        <w:t xml:space="preserve">, </w:t>
      </w:r>
      <w:r w:rsidRPr="0062517C">
        <w:rPr>
          <w:rFonts w:ascii="Times New Roman" w:hAnsi="Times New Roman" w:cs="Times New Roman"/>
          <w:i/>
          <w:iCs/>
          <w:sz w:val="24"/>
          <w:szCs w:val="24"/>
          <w:lang w:eastAsia="pl-PL"/>
        </w:rPr>
        <w:t>Ewa</w:t>
      </w:r>
      <w:r w:rsidR="0062517C" w:rsidRPr="0062517C">
        <w:rPr>
          <w:rFonts w:ascii="Times New Roman" w:hAnsi="Times New Roman" w:cs="Times New Roman"/>
          <w:i/>
          <w:iCs/>
          <w:sz w:val="24"/>
          <w:szCs w:val="24"/>
          <w:lang w:eastAsia="pl-PL"/>
        </w:rPr>
        <w:t>ngelia według św. Łukasza</w:t>
      </w:r>
      <w:r w:rsidRPr="003B425F">
        <w:rPr>
          <w:rFonts w:ascii="Times New Roman" w:hAnsi="Times New Roman" w:cs="Times New Roman"/>
          <w:sz w:val="24"/>
          <w:szCs w:val="24"/>
          <w:lang w:eastAsia="pl-PL"/>
        </w:rPr>
        <w:t xml:space="preserve">, </w:t>
      </w:r>
      <w:r w:rsidR="0062517C">
        <w:rPr>
          <w:rFonts w:ascii="Times New Roman" w:hAnsi="Times New Roman" w:cs="Times New Roman"/>
          <w:sz w:val="24"/>
          <w:szCs w:val="24"/>
          <w:lang w:eastAsia="pl-PL"/>
        </w:rPr>
        <w:t>dz. cyt., s.</w:t>
      </w:r>
      <w:r w:rsidRPr="003B425F">
        <w:rPr>
          <w:rFonts w:ascii="Times New Roman" w:hAnsi="Times New Roman" w:cs="Times New Roman"/>
          <w:sz w:val="24"/>
          <w:szCs w:val="24"/>
          <w:lang w:eastAsia="pl-PL"/>
        </w:rPr>
        <w:t>1055.</w:t>
      </w:r>
    </w:p>
    <w:p w14:paraId="468EDD26" w14:textId="77777777" w:rsidR="00301CC9" w:rsidRPr="003B425F" w:rsidRDefault="00301CC9" w:rsidP="004F1FF2">
      <w:pPr>
        <w:spacing w:after="240" w:line="272" w:lineRule="atLeast"/>
        <w:jc w:val="both"/>
        <w:rPr>
          <w:rFonts w:ascii="Times New Roman" w:hAnsi="Times New Roman" w:cs="Times New Roman"/>
          <w:sz w:val="24"/>
          <w:szCs w:val="24"/>
          <w:lang w:eastAsia="pl-PL"/>
        </w:rPr>
      </w:pPr>
    </w:p>
    <w:p w14:paraId="71C6E13B"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lang w:eastAsia="pl-PL"/>
        </w:rPr>
        <w:t xml:space="preserve">5. </w:t>
      </w:r>
      <w:r w:rsidRPr="003B425F">
        <w:rPr>
          <w:rFonts w:ascii="Times New Roman" w:hAnsi="Times New Roman" w:cs="Times New Roman"/>
          <w:b/>
          <w:bCs/>
          <w:sz w:val="24"/>
          <w:szCs w:val="24"/>
          <w:lang w:eastAsia="pl-PL"/>
        </w:rPr>
        <w:t>Przypis artykułu w czasopiśmie</w:t>
      </w:r>
    </w:p>
    <w:p w14:paraId="75BB79E2" w14:textId="77777777" w:rsidR="0062517C" w:rsidRPr="003B425F" w:rsidRDefault="0062517C" w:rsidP="0062517C">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1 </w:t>
      </w:r>
      <w:r w:rsidRPr="003B425F">
        <w:rPr>
          <w:rFonts w:ascii="Times New Roman" w:hAnsi="Times New Roman" w:cs="Times New Roman"/>
          <w:sz w:val="24"/>
          <w:szCs w:val="24"/>
          <w:lang w:eastAsia="pl-PL"/>
        </w:rPr>
        <w:t xml:space="preserve"> </w:t>
      </w:r>
      <w:r w:rsidRPr="003B425F">
        <w:rPr>
          <w:rFonts w:ascii="Times New Roman" w:hAnsi="Times New Roman" w:cs="Times New Roman"/>
          <w:smallCaps/>
          <w:sz w:val="24"/>
          <w:szCs w:val="24"/>
          <w:lang w:eastAsia="pl-PL"/>
        </w:rPr>
        <w:t>J. Szlaga</w:t>
      </w:r>
      <w:r>
        <w:rPr>
          <w:rFonts w:ascii="Times New Roman" w:hAnsi="Times New Roman" w:cs="Times New Roman"/>
          <w:sz w:val="24"/>
          <w:szCs w:val="24"/>
          <w:lang w:eastAsia="pl-PL"/>
        </w:rPr>
        <w:t xml:space="preserve">, </w:t>
      </w:r>
      <w:r w:rsidRPr="0062517C">
        <w:rPr>
          <w:rFonts w:ascii="Times New Roman" w:hAnsi="Times New Roman" w:cs="Times New Roman"/>
          <w:i/>
          <w:iCs/>
          <w:sz w:val="24"/>
          <w:szCs w:val="24"/>
          <w:lang w:eastAsia="pl-PL"/>
        </w:rPr>
        <w:t>Chrystus jako Adam w Listach Pawła</w:t>
      </w:r>
      <w:r w:rsidRPr="003B425F">
        <w:rPr>
          <w:rFonts w:ascii="Times New Roman" w:hAnsi="Times New Roman" w:cs="Times New Roman"/>
          <w:sz w:val="24"/>
          <w:szCs w:val="24"/>
          <w:lang w:eastAsia="pl-PL"/>
        </w:rPr>
        <w:t xml:space="preserve">, </w:t>
      </w:r>
      <w:r w:rsidRPr="0062517C">
        <w:rPr>
          <w:rFonts w:ascii="Times New Roman" w:hAnsi="Times New Roman" w:cs="Times New Roman"/>
          <w:sz w:val="24"/>
          <w:szCs w:val="24"/>
          <w:lang w:eastAsia="pl-PL"/>
        </w:rPr>
        <w:t xml:space="preserve">RTK </w:t>
      </w:r>
      <w:r>
        <w:rPr>
          <w:rFonts w:ascii="Times New Roman" w:hAnsi="Times New Roman" w:cs="Times New Roman"/>
          <w:sz w:val="24"/>
          <w:szCs w:val="24"/>
          <w:lang w:eastAsia="pl-PL"/>
        </w:rPr>
        <w:t>1</w:t>
      </w:r>
      <w:r w:rsidRPr="003B425F">
        <w:rPr>
          <w:rFonts w:ascii="Times New Roman" w:hAnsi="Times New Roman" w:cs="Times New Roman"/>
          <w:sz w:val="24"/>
          <w:szCs w:val="24"/>
          <w:lang w:eastAsia="pl-PL"/>
        </w:rPr>
        <w:t xml:space="preserve"> (1975) 70-88.</w:t>
      </w:r>
    </w:p>
    <w:p w14:paraId="343FD135" w14:textId="77777777" w:rsidR="0062517C" w:rsidRDefault="0062517C" w:rsidP="0062517C">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7</w:t>
      </w:r>
      <w:r w:rsidRPr="003B425F">
        <w:rPr>
          <w:rFonts w:ascii="Times New Roman" w:hAnsi="Times New Roman" w:cs="Times New Roman"/>
          <w:sz w:val="24"/>
          <w:szCs w:val="24"/>
          <w:lang w:eastAsia="pl-PL"/>
        </w:rPr>
        <w:t xml:space="preserve"> J. </w:t>
      </w:r>
      <w:r w:rsidRPr="003B425F">
        <w:rPr>
          <w:rFonts w:ascii="Times New Roman" w:hAnsi="Times New Roman" w:cs="Times New Roman"/>
          <w:smallCaps/>
          <w:sz w:val="24"/>
          <w:szCs w:val="24"/>
          <w:lang w:eastAsia="pl-PL"/>
        </w:rPr>
        <w:t>Szlaga</w:t>
      </w:r>
      <w:r>
        <w:rPr>
          <w:rFonts w:ascii="Times New Roman" w:hAnsi="Times New Roman" w:cs="Times New Roman"/>
          <w:sz w:val="24"/>
          <w:szCs w:val="24"/>
          <w:lang w:eastAsia="pl-PL"/>
        </w:rPr>
        <w:t xml:space="preserve">, </w:t>
      </w:r>
      <w:r w:rsidRPr="0062517C">
        <w:rPr>
          <w:rFonts w:ascii="Times New Roman" w:hAnsi="Times New Roman" w:cs="Times New Roman"/>
          <w:i/>
          <w:iCs/>
          <w:sz w:val="24"/>
          <w:szCs w:val="24"/>
          <w:lang w:eastAsia="pl-PL"/>
        </w:rPr>
        <w:t>Chrystus jako Adam w Listach Pawła</w:t>
      </w:r>
      <w:r w:rsidRPr="003B425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s.</w:t>
      </w:r>
      <w:r w:rsidRPr="003B425F">
        <w:rPr>
          <w:rFonts w:ascii="Times New Roman" w:hAnsi="Times New Roman" w:cs="Times New Roman"/>
          <w:sz w:val="24"/>
          <w:szCs w:val="24"/>
          <w:lang w:eastAsia="pl-PL"/>
        </w:rPr>
        <w:t xml:space="preserve">78. </w:t>
      </w:r>
    </w:p>
    <w:p w14:paraId="0F49ACB5" w14:textId="77777777" w:rsidR="0062517C" w:rsidRPr="003B425F" w:rsidRDefault="0062517C" w:rsidP="0062517C">
      <w:pPr>
        <w:spacing w:after="240" w:line="272" w:lineRule="atLeast"/>
        <w:rPr>
          <w:rFonts w:ascii="Times New Roman" w:hAnsi="Times New Roman" w:cs="Times New Roman"/>
          <w:sz w:val="24"/>
          <w:szCs w:val="24"/>
          <w:lang w:eastAsia="pl-PL"/>
        </w:rPr>
      </w:pPr>
      <w:r>
        <w:rPr>
          <w:rFonts w:ascii="Times New Roman" w:hAnsi="Times New Roman" w:cs="Times New Roman"/>
          <w:sz w:val="24"/>
          <w:szCs w:val="24"/>
          <w:lang w:eastAsia="pl-PL"/>
        </w:rPr>
        <w:t>lub</w:t>
      </w:r>
    </w:p>
    <w:p w14:paraId="1873560D"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 xml:space="preserve">1 </w:t>
      </w:r>
      <w:r w:rsidRPr="003B425F">
        <w:rPr>
          <w:rFonts w:ascii="Times New Roman" w:hAnsi="Times New Roman" w:cs="Times New Roman"/>
          <w:sz w:val="24"/>
          <w:szCs w:val="24"/>
          <w:lang w:eastAsia="pl-PL"/>
        </w:rPr>
        <w:t xml:space="preserve"> </w:t>
      </w:r>
      <w:r w:rsidRPr="003B425F">
        <w:rPr>
          <w:rFonts w:ascii="Times New Roman" w:hAnsi="Times New Roman" w:cs="Times New Roman"/>
          <w:smallCaps/>
          <w:sz w:val="24"/>
          <w:szCs w:val="24"/>
          <w:lang w:eastAsia="pl-PL"/>
        </w:rPr>
        <w:t>J. Szlaga</w:t>
      </w:r>
      <w:r w:rsidRPr="003B425F">
        <w:rPr>
          <w:rFonts w:ascii="Times New Roman" w:hAnsi="Times New Roman" w:cs="Times New Roman"/>
          <w:sz w:val="24"/>
          <w:szCs w:val="24"/>
          <w:lang w:eastAsia="pl-PL"/>
        </w:rPr>
        <w:t xml:space="preserve">, „Chrystus jako Adam w Listach Pawła”, </w:t>
      </w:r>
      <w:r w:rsidRPr="003B425F">
        <w:rPr>
          <w:rFonts w:ascii="Times New Roman" w:hAnsi="Times New Roman" w:cs="Times New Roman"/>
          <w:i/>
          <w:iCs/>
          <w:sz w:val="24"/>
          <w:szCs w:val="24"/>
          <w:lang w:eastAsia="pl-PL"/>
        </w:rPr>
        <w:t>RTK</w:t>
      </w:r>
      <w:r w:rsidRPr="003B425F">
        <w:rPr>
          <w:rFonts w:ascii="Times New Roman" w:hAnsi="Times New Roman" w:cs="Times New Roman"/>
          <w:sz w:val="24"/>
          <w:szCs w:val="24"/>
          <w:lang w:eastAsia="pl-PL"/>
        </w:rPr>
        <w:t xml:space="preserve"> 22 (1975) 1, 70-88.</w:t>
      </w:r>
    </w:p>
    <w:p w14:paraId="1BB8F057"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vertAlign w:val="superscript"/>
          <w:lang w:eastAsia="pl-PL"/>
        </w:rPr>
        <w:t>7</w:t>
      </w:r>
      <w:r w:rsidRPr="003B425F">
        <w:rPr>
          <w:rFonts w:ascii="Times New Roman" w:hAnsi="Times New Roman" w:cs="Times New Roman"/>
          <w:sz w:val="24"/>
          <w:szCs w:val="24"/>
          <w:lang w:eastAsia="pl-PL"/>
        </w:rPr>
        <w:t xml:space="preserve"> J. </w:t>
      </w:r>
      <w:r w:rsidRPr="003B425F">
        <w:rPr>
          <w:rFonts w:ascii="Times New Roman" w:hAnsi="Times New Roman" w:cs="Times New Roman"/>
          <w:smallCaps/>
          <w:sz w:val="24"/>
          <w:szCs w:val="24"/>
          <w:lang w:eastAsia="pl-PL"/>
        </w:rPr>
        <w:t>Szlaga</w:t>
      </w:r>
      <w:r w:rsidRPr="003B425F">
        <w:rPr>
          <w:rFonts w:ascii="Times New Roman" w:hAnsi="Times New Roman" w:cs="Times New Roman"/>
          <w:sz w:val="24"/>
          <w:szCs w:val="24"/>
          <w:lang w:eastAsia="pl-PL"/>
        </w:rPr>
        <w:t xml:space="preserve">, „Chrystus jako Adam w Listach Pawła”, 78. </w:t>
      </w:r>
    </w:p>
    <w:p w14:paraId="20E8F540" w14:textId="77777777" w:rsidR="00301CC9" w:rsidRPr="00710941" w:rsidRDefault="00301CC9" w:rsidP="00710941">
      <w:pPr>
        <w:spacing w:after="240" w:line="272" w:lineRule="atLeast"/>
        <w:jc w:val="both"/>
        <w:rPr>
          <w:rFonts w:ascii="Times New Roman" w:hAnsi="Times New Roman" w:cs="Times New Roman"/>
          <w:sz w:val="24"/>
          <w:szCs w:val="24"/>
          <w:lang w:eastAsia="pl-PL"/>
        </w:rPr>
      </w:pPr>
      <w:r w:rsidRPr="00710941">
        <w:rPr>
          <w:rFonts w:ascii="Times New Roman" w:hAnsi="Times New Roman" w:cs="Times New Roman"/>
          <w:sz w:val="24"/>
          <w:szCs w:val="24"/>
          <w:lang w:eastAsia="pl-PL"/>
        </w:rPr>
        <w:t xml:space="preserve">6. </w:t>
      </w:r>
      <w:r w:rsidRPr="00710941">
        <w:rPr>
          <w:rFonts w:ascii="Times New Roman" w:hAnsi="Times New Roman" w:cs="Times New Roman"/>
          <w:b/>
          <w:bCs/>
          <w:sz w:val="24"/>
          <w:szCs w:val="24"/>
          <w:lang w:eastAsia="pl-PL"/>
        </w:rPr>
        <w:t>Przypis z dokumentu Kościoła i innych opracowań</w:t>
      </w:r>
    </w:p>
    <w:p w14:paraId="24156235" w14:textId="77777777" w:rsidR="00301CC9" w:rsidRPr="003B425F" w:rsidRDefault="00301CC9" w:rsidP="0093016C">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1</w:t>
      </w:r>
      <w:r w:rsidRPr="003B425F">
        <w:rPr>
          <w:rFonts w:ascii="Times New Roman" w:hAnsi="Times New Roman" w:cs="Times New Roman"/>
          <w:sz w:val="24"/>
          <w:szCs w:val="24"/>
        </w:rPr>
        <w:t xml:space="preserve"> </w:t>
      </w:r>
      <w:r w:rsidRPr="003B425F">
        <w:rPr>
          <w:rFonts w:ascii="Times New Roman" w:hAnsi="Times New Roman" w:cs="Times New Roman"/>
          <w:smallCaps/>
          <w:sz w:val="24"/>
          <w:szCs w:val="24"/>
        </w:rPr>
        <w:t>Sobór Watykański I</w:t>
      </w:r>
      <w:r w:rsidR="0093016C">
        <w:rPr>
          <w:rFonts w:ascii="Times New Roman" w:hAnsi="Times New Roman" w:cs="Times New Roman"/>
          <w:sz w:val="24"/>
          <w:szCs w:val="24"/>
        </w:rPr>
        <w:t xml:space="preserve">, </w:t>
      </w:r>
      <w:r w:rsidR="0093016C" w:rsidRPr="0093016C">
        <w:rPr>
          <w:rFonts w:ascii="Times New Roman" w:hAnsi="Times New Roman" w:cs="Times New Roman"/>
          <w:i/>
          <w:iCs/>
          <w:sz w:val="24"/>
          <w:szCs w:val="24"/>
        </w:rPr>
        <w:t>Pastor</w:t>
      </w:r>
      <w:r w:rsidRPr="0093016C">
        <w:rPr>
          <w:rFonts w:ascii="Times New Roman" w:hAnsi="Times New Roman" w:cs="Times New Roman"/>
          <w:i/>
          <w:iCs/>
          <w:sz w:val="24"/>
          <w:szCs w:val="24"/>
        </w:rPr>
        <w:t xml:space="preserve"> aeternus</w:t>
      </w:r>
      <w:r w:rsidRPr="003B425F">
        <w:rPr>
          <w:rFonts w:ascii="Times New Roman" w:hAnsi="Times New Roman" w:cs="Times New Roman"/>
          <w:sz w:val="24"/>
          <w:szCs w:val="24"/>
        </w:rPr>
        <w:t xml:space="preserve"> 32, w: </w:t>
      </w:r>
      <w:r w:rsidRPr="003B425F">
        <w:rPr>
          <w:rFonts w:ascii="Times New Roman" w:hAnsi="Times New Roman" w:cs="Times New Roman"/>
          <w:i/>
          <w:iCs/>
          <w:sz w:val="24"/>
          <w:szCs w:val="24"/>
        </w:rPr>
        <w:t>Dokumenty Soborów Powszechnych.</w:t>
      </w:r>
      <w:r w:rsidRPr="0093016C">
        <w:rPr>
          <w:rFonts w:ascii="Times New Roman" w:hAnsi="Times New Roman" w:cs="Times New Roman"/>
          <w:i/>
          <w:iCs/>
          <w:sz w:val="24"/>
          <w:szCs w:val="24"/>
        </w:rPr>
        <w:t xml:space="preserve"> Tekst łaciński i polski</w:t>
      </w:r>
      <w:r w:rsidRPr="003B425F">
        <w:rPr>
          <w:rFonts w:ascii="Times New Roman" w:hAnsi="Times New Roman" w:cs="Times New Roman"/>
          <w:sz w:val="24"/>
          <w:szCs w:val="24"/>
        </w:rPr>
        <w:t>, t</w:t>
      </w:r>
      <w:r w:rsidR="0093016C">
        <w:rPr>
          <w:rFonts w:ascii="Times New Roman" w:hAnsi="Times New Roman" w:cs="Times New Roman"/>
          <w:sz w:val="24"/>
          <w:szCs w:val="24"/>
        </w:rPr>
        <w:t>.</w:t>
      </w:r>
      <w:r w:rsidRPr="003B425F">
        <w:rPr>
          <w:rFonts w:ascii="Times New Roman" w:hAnsi="Times New Roman" w:cs="Times New Roman"/>
          <w:sz w:val="24"/>
          <w:szCs w:val="24"/>
        </w:rPr>
        <w:t xml:space="preserve"> IV, Kraków 2005, </w:t>
      </w:r>
      <w:r w:rsidR="0093016C">
        <w:rPr>
          <w:rFonts w:ascii="Times New Roman" w:hAnsi="Times New Roman" w:cs="Times New Roman"/>
          <w:sz w:val="24"/>
          <w:szCs w:val="24"/>
        </w:rPr>
        <w:t>s.</w:t>
      </w:r>
      <w:r w:rsidRPr="003B425F">
        <w:rPr>
          <w:rFonts w:ascii="Times New Roman" w:hAnsi="Times New Roman" w:cs="Times New Roman"/>
          <w:sz w:val="24"/>
          <w:szCs w:val="24"/>
        </w:rPr>
        <w:t>925.</w:t>
      </w:r>
    </w:p>
    <w:p w14:paraId="63654971" w14:textId="77777777" w:rsidR="00301CC9" w:rsidRPr="003B425F" w:rsidRDefault="00301CC9" w:rsidP="003B425F">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2</w:t>
      </w:r>
      <w:r w:rsidRPr="003B425F">
        <w:rPr>
          <w:rFonts w:ascii="Times New Roman" w:hAnsi="Times New Roman" w:cs="Times New Roman"/>
          <w:sz w:val="24"/>
          <w:szCs w:val="24"/>
        </w:rPr>
        <w:t xml:space="preserve"> </w:t>
      </w:r>
      <w:r w:rsidRPr="003B425F">
        <w:rPr>
          <w:rFonts w:ascii="Times New Roman" w:hAnsi="Times New Roman" w:cs="Times New Roman"/>
          <w:i/>
          <w:iCs/>
          <w:sz w:val="24"/>
          <w:szCs w:val="24"/>
        </w:rPr>
        <w:t>Od wiary do teologii.</w:t>
      </w:r>
      <w:r w:rsidRPr="0093016C">
        <w:rPr>
          <w:rFonts w:ascii="Times New Roman" w:hAnsi="Times New Roman" w:cs="Times New Roman"/>
          <w:i/>
          <w:iCs/>
          <w:sz w:val="24"/>
          <w:szCs w:val="24"/>
        </w:rPr>
        <w:t xml:space="preserve"> Dokumenty Międzynarodowej Komisji Teologicznej 1969-1996</w:t>
      </w:r>
      <w:r w:rsidRPr="003B425F">
        <w:rPr>
          <w:rFonts w:ascii="Times New Roman" w:hAnsi="Times New Roman" w:cs="Times New Roman"/>
          <w:sz w:val="24"/>
          <w:szCs w:val="24"/>
        </w:rPr>
        <w:t xml:space="preserve">, Kraków 2000, </w:t>
      </w:r>
      <w:r w:rsidR="0093016C">
        <w:rPr>
          <w:rFonts w:ascii="Times New Roman" w:hAnsi="Times New Roman" w:cs="Times New Roman"/>
          <w:sz w:val="24"/>
          <w:szCs w:val="24"/>
        </w:rPr>
        <w:t>s.</w:t>
      </w:r>
      <w:r w:rsidRPr="003B425F">
        <w:rPr>
          <w:rFonts w:ascii="Times New Roman" w:hAnsi="Times New Roman" w:cs="Times New Roman"/>
          <w:sz w:val="24"/>
          <w:szCs w:val="24"/>
        </w:rPr>
        <w:t>214.</w:t>
      </w:r>
    </w:p>
    <w:p w14:paraId="3FBF6B1D" w14:textId="77777777" w:rsidR="00301CC9" w:rsidRPr="003B425F" w:rsidRDefault="00301CC9" w:rsidP="003B425F">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 xml:space="preserve">3 </w:t>
      </w:r>
      <w:r w:rsidRPr="003B425F">
        <w:rPr>
          <w:rFonts w:ascii="Times New Roman" w:hAnsi="Times New Roman" w:cs="Times New Roman"/>
          <w:smallCaps/>
          <w:sz w:val="24"/>
          <w:szCs w:val="24"/>
        </w:rPr>
        <w:t>Kongregacja Nauki Wiary</w:t>
      </w:r>
      <w:r w:rsidR="004B3EF4">
        <w:rPr>
          <w:rFonts w:ascii="Times New Roman" w:hAnsi="Times New Roman" w:cs="Times New Roman"/>
          <w:sz w:val="24"/>
          <w:szCs w:val="24"/>
        </w:rPr>
        <w:t xml:space="preserve">, </w:t>
      </w:r>
      <w:r w:rsidRPr="004B3EF4">
        <w:rPr>
          <w:rFonts w:ascii="Times New Roman" w:hAnsi="Times New Roman" w:cs="Times New Roman"/>
          <w:i/>
          <w:iCs/>
          <w:sz w:val="24"/>
          <w:szCs w:val="24"/>
        </w:rPr>
        <w:t>List do biskupów Kościoła katolickiego o niektórych aspektach Kościoła pojętego jako komunia</w:t>
      </w:r>
      <w:r w:rsidRPr="003B425F">
        <w:rPr>
          <w:rFonts w:ascii="Times New Roman" w:hAnsi="Times New Roman" w:cs="Times New Roman"/>
          <w:sz w:val="24"/>
          <w:szCs w:val="24"/>
        </w:rPr>
        <w:t xml:space="preserve">, w: </w:t>
      </w:r>
      <w:r w:rsidRPr="003B425F">
        <w:rPr>
          <w:rFonts w:ascii="Times New Roman" w:hAnsi="Times New Roman" w:cs="Times New Roman"/>
          <w:i/>
          <w:iCs/>
          <w:sz w:val="24"/>
          <w:szCs w:val="24"/>
        </w:rPr>
        <w:t>W trosce o pełnię wiary</w:t>
      </w:r>
      <w:r w:rsidRPr="004B3EF4">
        <w:rPr>
          <w:rFonts w:ascii="Times New Roman" w:hAnsi="Times New Roman" w:cs="Times New Roman"/>
          <w:i/>
          <w:iCs/>
          <w:sz w:val="24"/>
          <w:szCs w:val="24"/>
        </w:rPr>
        <w:t>. Dokumenty Kongregacji Nauki Wiary 1966-1995</w:t>
      </w:r>
      <w:r w:rsidRPr="003B425F">
        <w:rPr>
          <w:rFonts w:ascii="Times New Roman" w:hAnsi="Times New Roman" w:cs="Times New Roman"/>
          <w:sz w:val="24"/>
          <w:szCs w:val="24"/>
        </w:rPr>
        <w:t xml:space="preserve">, Kraków 2005, </w:t>
      </w:r>
      <w:r w:rsidR="004B3EF4">
        <w:rPr>
          <w:rFonts w:ascii="Times New Roman" w:hAnsi="Times New Roman" w:cs="Times New Roman"/>
          <w:sz w:val="24"/>
          <w:szCs w:val="24"/>
        </w:rPr>
        <w:t>s.</w:t>
      </w:r>
      <w:r w:rsidRPr="003B425F">
        <w:rPr>
          <w:rFonts w:ascii="Times New Roman" w:hAnsi="Times New Roman" w:cs="Times New Roman"/>
          <w:sz w:val="24"/>
          <w:szCs w:val="24"/>
        </w:rPr>
        <w:t>397.</w:t>
      </w:r>
    </w:p>
    <w:p w14:paraId="2D7D0310" w14:textId="77777777" w:rsidR="00301CC9" w:rsidRPr="003B425F" w:rsidRDefault="00301CC9" w:rsidP="0012754D">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4</w:t>
      </w:r>
      <w:r w:rsidRPr="003B425F">
        <w:rPr>
          <w:rFonts w:ascii="Times New Roman" w:hAnsi="Times New Roman" w:cs="Times New Roman"/>
          <w:sz w:val="24"/>
          <w:szCs w:val="24"/>
        </w:rPr>
        <w:t xml:space="preserve"> </w:t>
      </w:r>
      <w:r w:rsidRPr="003B425F">
        <w:rPr>
          <w:rFonts w:ascii="Times New Roman" w:hAnsi="Times New Roman" w:cs="Times New Roman"/>
          <w:smallCaps/>
          <w:sz w:val="24"/>
          <w:szCs w:val="24"/>
        </w:rPr>
        <w:t>Jan Paweł II</w:t>
      </w:r>
      <w:r w:rsidRPr="003B425F">
        <w:rPr>
          <w:rFonts w:ascii="Times New Roman" w:hAnsi="Times New Roman" w:cs="Times New Roman"/>
          <w:sz w:val="24"/>
          <w:szCs w:val="24"/>
        </w:rPr>
        <w:t xml:space="preserve">, </w:t>
      </w:r>
      <w:r w:rsidRPr="0012754D">
        <w:rPr>
          <w:rFonts w:ascii="Times New Roman" w:hAnsi="Times New Roman" w:cs="Times New Roman"/>
          <w:i/>
          <w:iCs/>
          <w:sz w:val="24"/>
          <w:szCs w:val="24"/>
        </w:rPr>
        <w:t>Przemówienie z dn. 2. 11. 1994</w:t>
      </w:r>
      <w:r w:rsidRPr="003B425F">
        <w:rPr>
          <w:rFonts w:ascii="Times New Roman" w:hAnsi="Times New Roman" w:cs="Times New Roman"/>
          <w:sz w:val="24"/>
          <w:szCs w:val="24"/>
        </w:rPr>
        <w:t xml:space="preserve">, p. 3, </w:t>
      </w:r>
      <w:r w:rsidR="0012754D">
        <w:rPr>
          <w:rFonts w:ascii="Times New Roman" w:hAnsi="Times New Roman" w:cs="Times New Roman"/>
          <w:sz w:val="24"/>
          <w:szCs w:val="24"/>
        </w:rPr>
        <w:t>OR</w:t>
      </w:r>
      <w:r w:rsidRPr="003B425F">
        <w:rPr>
          <w:rFonts w:ascii="Times New Roman" w:hAnsi="Times New Roman" w:cs="Times New Roman"/>
          <w:sz w:val="24"/>
          <w:szCs w:val="24"/>
        </w:rPr>
        <w:t xml:space="preserve"> </w:t>
      </w:r>
      <w:r w:rsidR="0012754D">
        <w:rPr>
          <w:rFonts w:ascii="Times New Roman" w:hAnsi="Times New Roman" w:cs="Times New Roman"/>
          <w:sz w:val="24"/>
          <w:szCs w:val="24"/>
        </w:rPr>
        <w:t>1 (</w:t>
      </w:r>
      <w:r w:rsidRPr="003B425F">
        <w:rPr>
          <w:rFonts w:ascii="Times New Roman" w:hAnsi="Times New Roman" w:cs="Times New Roman"/>
          <w:sz w:val="24"/>
          <w:szCs w:val="24"/>
        </w:rPr>
        <w:t>1995</w:t>
      </w:r>
      <w:r w:rsidR="0012754D">
        <w:rPr>
          <w:rFonts w:ascii="Times New Roman" w:hAnsi="Times New Roman" w:cs="Times New Roman"/>
          <w:sz w:val="24"/>
          <w:szCs w:val="24"/>
        </w:rPr>
        <w:t>)</w:t>
      </w:r>
      <w:r w:rsidRPr="003B425F">
        <w:rPr>
          <w:rFonts w:ascii="Times New Roman" w:hAnsi="Times New Roman" w:cs="Times New Roman"/>
          <w:sz w:val="24"/>
          <w:szCs w:val="24"/>
        </w:rPr>
        <w:t xml:space="preserve"> 58-60.</w:t>
      </w:r>
    </w:p>
    <w:p w14:paraId="2FEB5A40" w14:textId="77777777" w:rsidR="00301CC9" w:rsidRPr="003B425F" w:rsidRDefault="00301CC9" w:rsidP="00C46E48">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5</w:t>
      </w:r>
      <w:r w:rsidRPr="003B425F">
        <w:rPr>
          <w:rFonts w:ascii="Times New Roman" w:hAnsi="Times New Roman" w:cs="Times New Roman"/>
          <w:sz w:val="24"/>
          <w:szCs w:val="24"/>
        </w:rPr>
        <w:t xml:space="preserve"> </w:t>
      </w:r>
      <w:r w:rsidRPr="003B425F">
        <w:rPr>
          <w:rFonts w:ascii="Times New Roman" w:hAnsi="Times New Roman" w:cs="Times New Roman"/>
          <w:smallCaps/>
          <w:sz w:val="24"/>
          <w:szCs w:val="24"/>
        </w:rPr>
        <w:t>K. Romaniuk</w:t>
      </w:r>
      <w:r w:rsidR="00C46E48">
        <w:rPr>
          <w:rFonts w:ascii="Times New Roman" w:hAnsi="Times New Roman" w:cs="Times New Roman"/>
          <w:sz w:val="24"/>
          <w:szCs w:val="24"/>
        </w:rPr>
        <w:t xml:space="preserve">, </w:t>
      </w:r>
      <w:r w:rsidRPr="00C46E48">
        <w:rPr>
          <w:rFonts w:ascii="Times New Roman" w:hAnsi="Times New Roman" w:cs="Times New Roman"/>
          <w:i/>
          <w:iCs/>
          <w:sz w:val="24"/>
          <w:szCs w:val="24"/>
        </w:rPr>
        <w:t>O miłosierdziu Bożym i ludzkim w Biblii i w Dzienniczku błogosławionej siostry Faustyny</w:t>
      </w:r>
      <w:r w:rsidRPr="003B425F">
        <w:rPr>
          <w:rFonts w:ascii="Times New Roman" w:hAnsi="Times New Roman" w:cs="Times New Roman"/>
          <w:sz w:val="24"/>
          <w:szCs w:val="24"/>
        </w:rPr>
        <w:t xml:space="preserve">, w: </w:t>
      </w:r>
      <w:r w:rsidRPr="003B425F">
        <w:rPr>
          <w:rFonts w:ascii="Times New Roman" w:hAnsi="Times New Roman" w:cs="Times New Roman"/>
          <w:i/>
          <w:iCs/>
          <w:sz w:val="24"/>
          <w:szCs w:val="24"/>
        </w:rPr>
        <w:t>Apostolski Ruch Bożego Miłosierdzia</w:t>
      </w:r>
      <w:r w:rsidRPr="003B425F">
        <w:rPr>
          <w:rFonts w:ascii="Times New Roman" w:hAnsi="Times New Roman" w:cs="Times New Roman"/>
          <w:sz w:val="24"/>
          <w:szCs w:val="24"/>
        </w:rPr>
        <w:t xml:space="preserve">, ms, Kraków-Łagiewniki 1996, </w:t>
      </w:r>
      <w:r w:rsidR="00C46E48">
        <w:rPr>
          <w:rFonts w:ascii="Times New Roman" w:hAnsi="Times New Roman" w:cs="Times New Roman"/>
          <w:sz w:val="24"/>
          <w:szCs w:val="24"/>
        </w:rPr>
        <w:t>s.</w:t>
      </w:r>
      <w:r w:rsidRPr="003B425F">
        <w:rPr>
          <w:rFonts w:ascii="Times New Roman" w:hAnsi="Times New Roman" w:cs="Times New Roman"/>
          <w:sz w:val="24"/>
          <w:szCs w:val="24"/>
        </w:rPr>
        <w:t>12.</w:t>
      </w:r>
    </w:p>
    <w:p w14:paraId="72F21021" w14:textId="77777777" w:rsidR="00301CC9" w:rsidRPr="003B425F" w:rsidRDefault="00301CC9" w:rsidP="00C46E48">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6</w:t>
      </w:r>
      <w:r w:rsidR="00C46E48">
        <w:rPr>
          <w:rFonts w:ascii="Times New Roman" w:hAnsi="Times New Roman" w:cs="Times New Roman"/>
          <w:sz w:val="24"/>
          <w:szCs w:val="24"/>
        </w:rPr>
        <w:t xml:space="preserve"> </w:t>
      </w:r>
      <w:r w:rsidRPr="003B425F">
        <w:rPr>
          <w:rFonts w:ascii="Times New Roman" w:hAnsi="Times New Roman" w:cs="Times New Roman"/>
          <w:sz w:val="24"/>
          <w:szCs w:val="24"/>
        </w:rPr>
        <w:t xml:space="preserve">Dekret o formacji kapłańskiej </w:t>
      </w:r>
      <w:r w:rsidRPr="003B425F">
        <w:rPr>
          <w:rFonts w:ascii="Times New Roman" w:hAnsi="Times New Roman" w:cs="Times New Roman"/>
          <w:i/>
          <w:iCs/>
          <w:sz w:val="24"/>
          <w:szCs w:val="24"/>
        </w:rPr>
        <w:t>Optatam totius</w:t>
      </w:r>
      <w:r w:rsidRPr="003B425F">
        <w:rPr>
          <w:rFonts w:ascii="Times New Roman" w:hAnsi="Times New Roman" w:cs="Times New Roman"/>
          <w:sz w:val="24"/>
          <w:szCs w:val="24"/>
        </w:rPr>
        <w:t xml:space="preserve"> 16, w: </w:t>
      </w:r>
      <w:r w:rsidRPr="003B425F">
        <w:rPr>
          <w:rFonts w:ascii="Times New Roman" w:hAnsi="Times New Roman" w:cs="Times New Roman"/>
          <w:smallCaps/>
          <w:sz w:val="24"/>
          <w:szCs w:val="24"/>
        </w:rPr>
        <w:t>Sobór Watykański II</w:t>
      </w:r>
      <w:r w:rsidRPr="003B425F">
        <w:rPr>
          <w:rFonts w:ascii="Times New Roman" w:hAnsi="Times New Roman" w:cs="Times New Roman"/>
          <w:sz w:val="24"/>
          <w:szCs w:val="24"/>
        </w:rPr>
        <w:t xml:space="preserve">, </w:t>
      </w:r>
      <w:r w:rsidRPr="00C46E48">
        <w:rPr>
          <w:rFonts w:ascii="Times New Roman" w:hAnsi="Times New Roman" w:cs="Times New Roman"/>
          <w:i/>
          <w:iCs/>
          <w:sz w:val="24"/>
          <w:szCs w:val="24"/>
        </w:rPr>
        <w:t>Konstytucje, dekrety, deklaracje</w:t>
      </w:r>
      <w:r w:rsidRPr="003B425F">
        <w:rPr>
          <w:rFonts w:ascii="Times New Roman" w:hAnsi="Times New Roman" w:cs="Times New Roman"/>
          <w:sz w:val="24"/>
          <w:szCs w:val="24"/>
        </w:rPr>
        <w:t xml:space="preserve">, Poznań 2002. </w:t>
      </w:r>
    </w:p>
    <w:p w14:paraId="4B61BBBF" w14:textId="77777777" w:rsidR="00301CC9" w:rsidRDefault="00301CC9" w:rsidP="00D34B7A">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7</w:t>
      </w:r>
      <w:r w:rsidRPr="003B425F">
        <w:rPr>
          <w:rFonts w:ascii="Times New Roman" w:hAnsi="Times New Roman" w:cs="Times New Roman"/>
          <w:sz w:val="24"/>
          <w:szCs w:val="24"/>
        </w:rPr>
        <w:t xml:space="preserve"> </w:t>
      </w:r>
      <w:r w:rsidRPr="003B425F">
        <w:rPr>
          <w:rFonts w:ascii="Times New Roman" w:hAnsi="Times New Roman" w:cs="Times New Roman"/>
          <w:smallCaps/>
          <w:sz w:val="24"/>
          <w:szCs w:val="24"/>
        </w:rPr>
        <w:t>J. Drozd, J. Homerski</w:t>
      </w:r>
      <w:r w:rsidRPr="003B425F">
        <w:rPr>
          <w:rFonts w:ascii="Times New Roman" w:hAnsi="Times New Roman" w:cs="Times New Roman"/>
          <w:sz w:val="24"/>
          <w:szCs w:val="24"/>
        </w:rPr>
        <w:t xml:space="preserve"> (oprac.), </w:t>
      </w:r>
      <w:r w:rsidRPr="00D34B7A">
        <w:rPr>
          <w:rFonts w:ascii="Times New Roman" w:hAnsi="Times New Roman" w:cs="Times New Roman"/>
          <w:i/>
          <w:iCs/>
          <w:sz w:val="24"/>
          <w:szCs w:val="24"/>
        </w:rPr>
        <w:t>Zasady katolickiej interpretacji Pisma Świętego</w:t>
      </w:r>
      <w:r w:rsidRPr="003B425F">
        <w:rPr>
          <w:rFonts w:ascii="Times New Roman" w:hAnsi="Times New Roman" w:cs="Times New Roman"/>
          <w:sz w:val="24"/>
          <w:szCs w:val="24"/>
        </w:rPr>
        <w:t xml:space="preserve">, w: </w:t>
      </w:r>
      <w:r w:rsidRPr="003B425F">
        <w:rPr>
          <w:rFonts w:ascii="Times New Roman" w:hAnsi="Times New Roman" w:cs="Times New Roman"/>
          <w:i/>
          <w:iCs/>
          <w:sz w:val="24"/>
          <w:szCs w:val="24"/>
        </w:rPr>
        <w:t>Wstęp ogólny do Pisma Świętego</w:t>
      </w:r>
      <w:r w:rsidRPr="003B425F">
        <w:rPr>
          <w:rFonts w:ascii="Times New Roman" w:hAnsi="Times New Roman" w:cs="Times New Roman"/>
          <w:sz w:val="24"/>
          <w:szCs w:val="24"/>
        </w:rPr>
        <w:t xml:space="preserve">, red. </w:t>
      </w:r>
      <w:r w:rsidRPr="003B425F">
        <w:rPr>
          <w:rFonts w:ascii="Times New Roman" w:hAnsi="Times New Roman" w:cs="Times New Roman"/>
          <w:smallCaps/>
          <w:sz w:val="24"/>
          <w:szCs w:val="24"/>
        </w:rPr>
        <w:t>J. Homerski</w:t>
      </w:r>
      <w:r w:rsidRPr="003B425F">
        <w:rPr>
          <w:rFonts w:ascii="Times New Roman" w:hAnsi="Times New Roman" w:cs="Times New Roman"/>
          <w:sz w:val="24"/>
          <w:szCs w:val="24"/>
        </w:rPr>
        <w:t xml:space="preserve">, Poznań-Warszawa 1973, </w:t>
      </w:r>
      <w:r w:rsidR="00D34B7A">
        <w:rPr>
          <w:rFonts w:ascii="Times New Roman" w:hAnsi="Times New Roman" w:cs="Times New Roman"/>
          <w:sz w:val="24"/>
          <w:szCs w:val="24"/>
        </w:rPr>
        <w:t>s.</w:t>
      </w:r>
      <w:r w:rsidRPr="003B425F">
        <w:rPr>
          <w:rFonts w:ascii="Times New Roman" w:hAnsi="Times New Roman" w:cs="Times New Roman"/>
          <w:sz w:val="24"/>
          <w:szCs w:val="24"/>
        </w:rPr>
        <w:t>306.</w:t>
      </w:r>
    </w:p>
    <w:p w14:paraId="7F6C6EAB" w14:textId="77777777" w:rsidR="00301CC9" w:rsidRPr="003B425F" w:rsidRDefault="00301CC9" w:rsidP="003B425F">
      <w:pPr>
        <w:spacing w:line="360" w:lineRule="auto"/>
        <w:jc w:val="both"/>
        <w:rPr>
          <w:rFonts w:ascii="Times New Roman" w:hAnsi="Times New Roman" w:cs="Times New Roman"/>
          <w:sz w:val="24"/>
          <w:szCs w:val="24"/>
        </w:rPr>
      </w:pPr>
      <w:r>
        <w:rPr>
          <w:rFonts w:ascii="Times New Roman" w:hAnsi="Times New Roman" w:cs="Times New Roman"/>
          <w:sz w:val="24"/>
          <w:szCs w:val="24"/>
        </w:rPr>
        <w:t>lub</w:t>
      </w:r>
    </w:p>
    <w:p w14:paraId="7DDE7F9E" w14:textId="77777777" w:rsidR="00301CC9" w:rsidRPr="003B425F" w:rsidRDefault="00301CC9" w:rsidP="003B425F">
      <w:pPr>
        <w:spacing w:line="360" w:lineRule="auto"/>
        <w:jc w:val="both"/>
        <w:rPr>
          <w:rFonts w:ascii="Times New Roman" w:hAnsi="Times New Roman" w:cs="Times New Roman"/>
          <w:sz w:val="24"/>
          <w:szCs w:val="24"/>
        </w:rPr>
      </w:pPr>
      <w:r w:rsidRPr="003B425F">
        <w:rPr>
          <w:rFonts w:ascii="Times New Roman" w:hAnsi="Times New Roman" w:cs="Times New Roman"/>
          <w:sz w:val="24"/>
          <w:szCs w:val="24"/>
          <w:vertAlign w:val="superscript"/>
        </w:rPr>
        <w:t>7</w:t>
      </w:r>
      <w:r w:rsidRPr="003B425F">
        <w:rPr>
          <w:rFonts w:ascii="Times New Roman" w:hAnsi="Times New Roman" w:cs="Times New Roman"/>
          <w:sz w:val="24"/>
          <w:szCs w:val="24"/>
        </w:rPr>
        <w:t xml:space="preserve"> </w:t>
      </w:r>
      <w:r w:rsidRPr="003B425F">
        <w:rPr>
          <w:rFonts w:ascii="Times New Roman" w:hAnsi="Times New Roman" w:cs="Times New Roman"/>
          <w:smallCaps/>
          <w:sz w:val="24"/>
          <w:szCs w:val="24"/>
        </w:rPr>
        <w:t>J. Drozd, J. Homerski</w:t>
      </w:r>
      <w:r w:rsidRPr="003B425F">
        <w:rPr>
          <w:rFonts w:ascii="Times New Roman" w:hAnsi="Times New Roman" w:cs="Times New Roman"/>
          <w:sz w:val="24"/>
          <w:szCs w:val="24"/>
        </w:rPr>
        <w:t xml:space="preserve"> (oprac.), „Zasady katolickiej interpretacji Pisma Świętego”, w: </w:t>
      </w:r>
      <w:r w:rsidRPr="003B425F">
        <w:rPr>
          <w:rFonts w:ascii="Times New Roman" w:hAnsi="Times New Roman" w:cs="Times New Roman"/>
          <w:i/>
          <w:iCs/>
          <w:sz w:val="24"/>
          <w:szCs w:val="24"/>
        </w:rPr>
        <w:t>Wstęp ogólny do Pisma Świętego</w:t>
      </w:r>
      <w:r w:rsidRPr="003B425F">
        <w:rPr>
          <w:rFonts w:ascii="Times New Roman" w:hAnsi="Times New Roman" w:cs="Times New Roman"/>
          <w:sz w:val="24"/>
          <w:szCs w:val="24"/>
        </w:rPr>
        <w:t xml:space="preserve">, </w:t>
      </w:r>
      <w:r w:rsidRPr="003B425F">
        <w:rPr>
          <w:rFonts w:ascii="Times New Roman" w:hAnsi="Times New Roman" w:cs="Times New Roman"/>
          <w:smallCaps/>
          <w:sz w:val="24"/>
          <w:szCs w:val="24"/>
        </w:rPr>
        <w:t>J. Homerski</w:t>
      </w:r>
      <w:r w:rsidRPr="003B425F">
        <w:rPr>
          <w:rFonts w:ascii="Times New Roman" w:hAnsi="Times New Roman" w:cs="Times New Roman"/>
          <w:sz w:val="24"/>
          <w:szCs w:val="24"/>
        </w:rPr>
        <w:t xml:space="preserve"> (red.), Poznań-Warszawa 1973, 306.</w:t>
      </w:r>
    </w:p>
    <w:p w14:paraId="5BD2C702" w14:textId="77777777" w:rsidR="00301CC9" w:rsidRPr="003B425F" w:rsidRDefault="00301CC9" w:rsidP="004F1FF2">
      <w:pPr>
        <w:spacing w:after="240" w:line="272" w:lineRule="atLeast"/>
        <w:rPr>
          <w:rFonts w:ascii="Times New Roman" w:hAnsi="Times New Roman" w:cs="Times New Roman"/>
          <w:sz w:val="24"/>
          <w:szCs w:val="24"/>
          <w:lang w:eastAsia="pl-PL"/>
        </w:rPr>
      </w:pPr>
    </w:p>
    <w:p w14:paraId="4029863F"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lang w:eastAsia="pl-PL"/>
        </w:rPr>
        <w:t>8. </w:t>
      </w:r>
      <w:r w:rsidRPr="003B425F">
        <w:rPr>
          <w:rFonts w:ascii="Times New Roman" w:hAnsi="Times New Roman" w:cs="Times New Roman"/>
          <w:b/>
          <w:bCs/>
          <w:sz w:val="24"/>
          <w:szCs w:val="24"/>
          <w:lang w:eastAsia="pl-PL"/>
        </w:rPr>
        <w:t>źródła internetowe</w:t>
      </w:r>
      <w:r w:rsidRPr="003B425F">
        <w:rPr>
          <w:rFonts w:ascii="Times New Roman" w:hAnsi="Times New Roman" w:cs="Times New Roman"/>
          <w:sz w:val="24"/>
          <w:szCs w:val="24"/>
          <w:lang w:eastAsia="pl-PL"/>
        </w:rPr>
        <w:t>, np.</w:t>
      </w:r>
    </w:p>
    <w:p w14:paraId="140FF5A8" w14:textId="77777777" w:rsidR="00301CC9" w:rsidRPr="003B425F" w:rsidRDefault="00301CC9" w:rsidP="004F1FF2">
      <w:pPr>
        <w:spacing w:after="240" w:line="272" w:lineRule="atLeast"/>
        <w:rPr>
          <w:rFonts w:ascii="Times New Roman" w:hAnsi="Times New Roman" w:cs="Times New Roman"/>
          <w:sz w:val="24"/>
          <w:szCs w:val="24"/>
          <w:lang w:eastAsia="pl-PL"/>
        </w:rPr>
      </w:pPr>
      <w:r w:rsidRPr="003B425F">
        <w:rPr>
          <w:rFonts w:ascii="Times New Roman" w:hAnsi="Times New Roman" w:cs="Times New Roman"/>
          <w:sz w:val="24"/>
          <w:szCs w:val="24"/>
          <w:shd w:val="clear" w:color="auto" w:fill="FFFFFF"/>
          <w:lang w:eastAsia="pl-PL"/>
        </w:rPr>
        <w:br/>
      </w:r>
      <w:r w:rsidRPr="003B425F">
        <w:rPr>
          <w:rFonts w:ascii="Times New Roman" w:hAnsi="Times New Roman" w:cs="Times New Roman"/>
          <w:sz w:val="24"/>
          <w:szCs w:val="24"/>
          <w:vertAlign w:val="superscript"/>
          <w:lang w:eastAsia="pl-PL"/>
        </w:rPr>
        <w:t>1</w:t>
      </w:r>
      <w:r w:rsidRPr="003B425F">
        <w:rPr>
          <w:rFonts w:ascii="Times New Roman" w:hAnsi="Times New Roman" w:cs="Times New Roman"/>
          <w:sz w:val="24"/>
          <w:szCs w:val="24"/>
          <w:lang w:eastAsia="pl-PL"/>
        </w:rPr>
        <w:t> </w:t>
      </w:r>
      <w:r w:rsidRPr="003B425F">
        <w:rPr>
          <w:rFonts w:ascii="Times New Roman" w:hAnsi="Times New Roman" w:cs="Times New Roman"/>
          <w:i/>
          <w:iCs/>
          <w:sz w:val="24"/>
          <w:szCs w:val="24"/>
          <w:lang w:eastAsia="pl-PL"/>
        </w:rPr>
        <w:t>Sokrates</w:t>
      </w:r>
      <w:r w:rsidRPr="003B425F">
        <w:rPr>
          <w:rFonts w:ascii="Times New Roman" w:hAnsi="Times New Roman" w:cs="Times New Roman"/>
          <w:sz w:val="24"/>
          <w:szCs w:val="24"/>
          <w:lang w:eastAsia="pl-PL"/>
        </w:rPr>
        <w:t>, http://www.sokrates.pl (26.04.2008). </w:t>
      </w:r>
      <w:r w:rsidRPr="003B425F">
        <w:rPr>
          <w:rFonts w:ascii="Times New Roman" w:hAnsi="Times New Roman" w:cs="Times New Roman"/>
          <w:sz w:val="24"/>
          <w:szCs w:val="24"/>
          <w:shd w:val="clear" w:color="auto" w:fill="FFFFFF"/>
          <w:lang w:eastAsia="pl-PL"/>
        </w:rPr>
        <w:br/>
      </w:r>
    </w:p>
    <w:p w14:paraId="434FEE8B" w14:textId="77777777" w:rsidR="00301CC9" w:rsidRPr="003B425F" w:rsidRDefault="00301CC9" w:rsidP="004F1FF2">
      <w:pPr>
        <w:spacing w:before="100" w:beforeAutospacing="1" w:after="100" w:afterAutospacing="1" w:line="272" w:lineRule="atLeast"/>
        <w:outlineLvl w:val="2"/>
        <w:rPr>
          <w:rFonts w:ascii="Times New Roman" w:hAnsi="Times New Roman" w:cs="Times New Roman"/>
          <w:b/>
          <w:bCs/>
          <w:sz w:val="24"/>
          <w:szCs w:val="24"/>
          <w:lang w:eastAsia="pl-PL"/>
        </w:rPr>
      </w:pPr>
      <w:r w:rsidRPr="003B425F">
        <w:rPr>
          <w:rFonts w:ascii="Times New Roman" w:hAnsi="Times New Roman" w:cs="Times New Roman"/>
          <w:b/>
          <w:bCs/>
          <w:sz w:val="24"/>
          <w:szCs w:val="24"/>
          <w:shd w:val="clear" w:color="auto" w:fill="FFFFFF"/>
          <w:lang w:eastAsia="pl-PL"/>
        </w:rPr>
        <w:t>Kilka zasad:</w:t>
      </w:r>
    </w:p>
    <w:p w14:paraId="6C7F3365" w14:textId="77777777" w:rsidR="00301CC9" w:rsidRPr="003B425F" w:rsidRDefault="00301CC9" w:rsidP="004F1FF2">
      <w:pPr>
        <w:numPr>
          <w:ilvl w:val="0"/>
          <w:numId w:val="6"/>
        </w:numPr>
        <w:spacing w:before="100" w:beforeAutospacing="1" w:after="240" w:line="272" w:lineRule="atLeast"/>
        <w:jc w:val="both"/>
        <w:rPr>
          <w:rFonts w:ascii="Times New Roman" w:hAnsi="Times New Roman" w:cs="Times New Roman"/>
          <w:sz w:val="24"/>
          <w:szCs w:val="24"/>
          <w:shd w:val="clear" w:color="auto" w:fill="FFFFFF"/>
          <w:lang w:eastAsia="pl-PL"/>
        </w:rPr>
      </w:pPr>
      <w:r w:rsidRPr="003B425F">
        <w:rPr>
          <w:rFonts w:ascii="Times New Roman" w:hAnsi="Times New Roman" w:cs="Times New Roman"/>
          <w:sz w:val="24"/>
          <w:szCs w:val="24"/>
          <w:shd w:val="clear" w:color="auto" w:fill="FFFFFF"/>
          <w:lang w:eastAsia="pl-PL"/>
        </w:rPr>
        <w:t>Należy pamiętać, że każdy przypis zaczyna się z dużej litery, a kończy się kropką.</w:t>
      </w:r>
    </w:p>
    <w:p w14:paraId="66E38EEB" w14:textId="77777777" w:rsidR="00301CC9" w:rsidRPr="003B425F" w:rsidRDefault="00301CC9" w:rsidP="004F1FF2">
      <w:pPr>
        <w:numPr>
          <w:ilvl w:val="0"/>
          <w:numId w:val="6"/>
        </w:numPr>
        <w:spacing w:before="100" w:beforeAutospacing="1" w:after="240" w:line="272" w:lineRule="atLeast"/>
        <w:jc w:val="both"/>
        <w:rPr>
          <w:rFonts w:ascii="Times New Roman" w:hAnsi="Times New Roman" w:cs="Times New Roman"/>
          <w:sz w:val="24"/>
          <w:szCs w:val="24"/>
          <w:shd w:val="clear" w:color="auto" w:fill="FFFFFF"/>
          <w:lang w:eastAsia="pl-PL"/>
        </w:rPr>
      </w:pPr>
      <w:r w:rsidRPr="003B425F">
        <w:rPr>
          <w:rFonts w:ascii="Times New Roman" w:hAnsi="Times New Roman" w:cs="Times New Roman"/>
          <w:sz w:val="24"/>
          <w:szCs w:val="24"/>
          <w:shd w:val="clear" w:color="auto" w:fill="FFFFFF"/>
          <w:lang w:eastAsia="pl-PL"/>
        </w:rPr>
        <w:t>Nie należy w przypisach umieszczać niczego, co nie dotyczy naszej pracy magisterskiej i nie jest z nią powiązane.</w:t>
      </w:r>
    </w:p>
    <w:p w14:paraId="42EEB67F" w14:textId="77777777" w:rsidR="00301CC9" w:rsidRPr="00BE0FD4" w:rsidRDefault="00301CC9" w:rsidP="004F1FF2">
      <w:pPr>
        <w:pStyle w:val="ListParagraph"/>
        <w:numPr>
          <w:ilvl w:val="0"/>
          <w:numId w:val="1"/>
        </w:numPr>
        <w:spacing w:line="360" w:lineRule="auto"/>
        <w:rPr>
          <w:rFonts w:ascii="Times New Roman" w:hAnsi="Times New Roman" w:cs="Times New Roman"/>
          <w:b/>
          <w:bCs/>
          <w:sz w:val="28"/>
          <w:szCs w:val="28"/>
        </w:rPr>
      </w:pPr>
      <w:r w:rsidRPr="00BE0FD4">
        <w:rPr>
          <w:rFonts w:ascii="Times New Roman" w:hAnsi="Times New Roman" w:cs="Times New Roman"/>
          <w:b/>
          <w:bCs/>
          <w:sz w:val="28"/>
          <w:szCs w:val="28"/>
        </w:rPr>
        <w:t>Bibliografia</w:t>
      </w:r>
    </w:p>
    <w:p w14:paraId="5ADBF9E8" w14:textId="77777777" w:rsidR="00301CC9" w:rsidRPr="00BE0FD4" w:rsidRDefault="00301CC9" w:rsidP="004F1FF2">
      <w:pPr>
        <w:spacing w:after="240" w:line="360" w:lineRule="auto"/>
        <w:jc w:val="both"/>
        <w:rPr>
          <w:rFonts w:ascii="Times New Roman" w:hAnsi="Times New Roman" w:cs="Times New Roman"/>
          <w:sz w:val="24"/>
          <w:szCs w:val="24"/>
          <w:shd w:val="clear" w:color="auto" w:fill="FFFFFF"/>
          <w:lang w:eastAsia="pl-PL"/>
        </w:rPr>
      </w:pPr>
      <w:r w:rsidRPr="00BE0FD4">
        <w:rPr>
          <w:rFonts w:ascii="Times New Roman" w:hAnsi="Times New Roman" w:cs="Times New Roman"/>
          <w:sz w:val="24"/>
          <w:szCs w:val="24"/>
          <w:lang w:eastAsia="pl-PL"/>
        </w:rPr>
        <w:t>Bibliografia stanowi wykaz dokumentów (książek, artykułów, publikacji elektronicznych itp.) cytowanych lub wykorzystywanych przez autora pracy magisterskiej. Jest także tym elementem, który zawiera wiele istotnych informacji dla osób, które zamierzają sięgnąć po dzieło. Najczęściej tymi osobami są promotor i recenzent. Dobrze przygotowana, świadczy o trudzie, jaki magistrant włożył w napisanie pracy, a także o jego zdolnościach i stopniu w jakim zgłębił temat.</w:t>
      </w:r>
    </w:p>
    <w:p w14:paraId="440F15F8" w14:textId="77777777" w:rsidR="00301CC9" w:rsidRPr="00BE0FD4" w:rsidRDefault="00301CC9" w:rsidP="00AE54B8">
      <w:pPr>
        <w:spacing w:after="240" w:line="360" w:lineRule="auto"/>
        <w:jc w:val="both"/>
        <w:rPr>
          <w:rFonts w:ascii="Times New Roman" w:hAnsi="Times New Roman" w:cs="Times New Roman"/>
          <w:sz w:val="24"/>
          <w:szCs w:val="24"/>
          <w:lang w:eastAsia="pl-PL"/>
        </w:rPr>
      </w:pPr>
      <w:r w:rsidRPr="00BE0FD4">
        <w:rPr>
          <w:rFonts w:ascii="Times New Roman" w:hAnsi="Times New Roman" w:cs="Times New Roman"/>
          <w:sz w:val="24"/>
          <w:szCs w:val="24"/>
          <w:lang w:eastAsia="pl-PL"/>
        </w:rPr>
        <w:t xml:space="preserve">Bibliografia, czyli spis literatury (lub wykaz literatury) danej pracy magisterskiej przygotowuje się podobnie jak przypisy. Jedyna różnica polega na tym, że </w:t>
      </w:r>
      <w:r w:rsidRPr="00BE0FD4">
        <w:rPr>
          <w:rFonts w:ascii="Times New Roman" w:hAnsi="Times New Roman" w:cs="Times New Roman"/>
          <w:b/>
          <w:bCs/>
          <w:sz w:val="24"/>
          <w:szCs w:val="24"/>
          <w:lang w:eastAsia="pl-PL"/>
        </w:rPr>
        <w:t>najpierw należy napisać nazwisko autora, potem imię (inicjał imienia), a ponadto nie podaje się numerów stron.</w:t>
      </w:r>
      <w:r w:rsidRPr="00BE0FD4">
        <w:rPr>
          <w:rFonts w:ascii="Times New Roman" w:hAnsi="Times New Roman" w:cs="Times New Roman"/>
          <w:sz w:val="24"/>
          <w:szCs w:val="24"/>
          <w:lang w:eastAsia="pl-PL"/>
        </w:rPr>
        <w:t xml:space="preserve"> Strony podaje się w przypadku artykułów czasopism lub dzieł zbiorowych.</w:t>
      </w:r>
    </w:p>
    <w:p w14:paraId="11CA9906" w14:textId="77777777" w:rsidR="00301CC9" w:rsidRPr="00BE0FD4" w:rsidRDefault="00301CC9" w:rsidP="004F1FF2">
      <w:pPr>
        <w:spacing w:after="240" w:line="360" w:lineRule="auto"/>
        <w:jc w:val="both"/>
        <w:rPr>
          <w:rFonts w:ascii="Times New Roman" w:hAnsi="Times New Roman" w:cs="Times New Roman"/>
          <w:sz w:val="24"/>
          <w:szCs w:val="24"/>
          <w:lang w:eastAsia="pl-PL"/>
        </w:rPr>
      </w:pPr>
      <w:r w:rsidRPr="00BE0FD4">
        <w:rPr>
          <w:rFonts w:ascii="Times New Roman" w:hAnsi="Times New Roman" w:cs="Times New Roman"/>
          <w:sz w:val="24"/>
          <w:szCs w:val="24"/>
          <w:lang w:eastAsia="pl-PL"/>
        </w:rPr>
        <w:t xml:space="preserve">Zatem schemat wpisu w bibliografii wygląda mniej więcej tak: </w:t>
      </w:r>
    </w:p>
    <w:p w14:paraId="245D2B10" w14:textId="77777777" w:rsidR="00301CC9" w:rsidRPr="00BE0FD4" w:rsidRDefault="00301CC9" w:rsidP="004F1FF2">
      <w:pPr>
        <w:spacing w:after="240" w:line="360" w:lineRule="auto"/>
        <w:jc w:val="both"/>
        <w:rPr>
          <w:rFonts w:ascii="Times New Roman" w:hAnsi="Times New Roman" w:cs="Times New Roman"/>
          <w:b/>
          <w:bCs/>
          <w:sz w:val="24"/>
          <w:szCs w:val="24"/>
          <w:lang w:eastAsia="pl-PL"/>
        </w:rPr>
      </w:pPr>
      <w:r w:rsidRPr="00BE0FD4">
        <w:rPr>
          <w:rFonts w:ascii="Times New Roman" w:hAnsi="Times New Roman" w:cs="Times New Roman"/>
          <w:b/>
          <w:bCs/>
          <w:sz w:val="24"/>
          <w:szCs w:val="24"/>
          <w:lang w:eastAsia="pl-PL"/>
        </w:rPr>
        <w:t xml:space="preserve">autor, tytuł, miejsce i rok wydania, czyli na przykład: </w:t>
      </w:r>
    </w:p>
    <w:p w14:paraId="2549BAEA" w14:textId="77777777" w:rsidR="00301CC9" w:rsidRPr="00BE0FD4" w:rsidRDefault="00301CC9" w:rsidP="004F1FF2">
      <w:pPr>
        <w:spacing w:after="240" w:line="272" w:lineRule="atLeast"/>
        <w:rPr>
          <w:rFonts w:ascii="Times New Roman" w:hAnsi="Times New Roman" w:cs="Times New Roman"/>
          <w:sz w:val="32"/>
          <w:szCs w:val="32"/>
          <w:lang w:eastAsia="pl-PL"/>
        </w:rPr>
      </w:pPr>
      <w:r w:rsidRPr="00BE0FD4">
        <w:rPr>
          <w:rFonts w:ascii="Times New Roman" w:hAnsi="Times New Roman" w:cs="Times New Roman"/>
          <w:smallCaps/>
          <w:sz w:val="32"/>
          <w:szCs w:val="32"/>
          <w:lang w:eastAsia="pl-PL"/>
        </w:rPr>
        <w:t>Messori V.</w:t>
      </w:r>
      <w:r w:rsidRPr="00BE0FD4">
        <w:rPr>
          <w:rFonts w:ascii="Times New Roman" w:hAnsi="Times New Roman" w:cs="Times New Roman"/>
          <w:sz w:val="32"/>
          <w:szCs w:val="32"/>
          <w:lang w:eastAsia="pl-PL"/>
        </w:rPr>
        <w:t xml:space="preserve">, </w:t>
      </w:r>
      <w:r w:rsidRPr="00BE0FD4">
        <w:rPr>
          <w:rFonts w:ascii="Times New Roman" w:hAnsi="Times New Roman" w:cs="Times New Roman"/>
          <w:i/>
          <w:iCs/>
          <w:sz w:val="32"/>
          <w:szCs w:val="32"/>
          <w:lang w:eastAsia="pl-PL"/>
        </w:rPr>
        <w:t>Opinie o Jezusie</w:t>
      </w:r>
      <w:r w:rsidRPr="00BE0FD4">
        <w:rPr>
          <w:rFonts w:ascii="Times New Roman" w:hAnsi="Times New Roman" w:cs="Times New Roman"/>
          <w:sz w:val="32"/>
          <w:szCs w:val="32"/>
          <w:lang w:eastAsia="pl-PL"/>
        </w:rPr>
        <w:t>, Kraków 1994.</w:t>
      </w:r>
    </w:p>
    <w:p w14:paraId="18945C08" w14:textId="77777777" w:rsidR="00301CC9" w:rsidRPr="00BE0FD4" w:rsidRDefault="00301CC9" w:rsidP="004F1FF2">
      <w:pPr>
        <w:spacing w:after="240" w:line="360" w:lineRule="auto"/>
        <w:jc w:val="both"/>
        <w:rPr>
          <w:rFonts w:ascii="Times New Roman" w:hAnsi="Times New Roman" w:cs="Times New Roman"/>
          <w:sz w:val="24"/>
          <w:szCs w:val="24"/>
          <w:lang w:eastAsia="pl-PL"/>
        </w:rPr>
      </w:pPr>
      <w:r w:rsidRPr="00BE0FD4">
        <w:rPr>
          <w:rFonts w:ascii="Times New Roman" w:hAnsi="Times New Roman" w:cs="Times New Roman"/>
          <w:sz w:val="24"/>
          <w:szCs w:val="24"/>
          <w:lang w:eastAsia="pl-PL"/>
        </w:rPr>
        <w:t>Wpisy w bibliografii zamieszczane są w porządku alfabetycznym. Natomiast samą bibliografię umieszcza się najczęściej po zakończeniu, choć niektórzy promotorzy polecają umieścić ją po wykazie skrótów.</w:t>
      </w:r>
    </w:p>
    <w:p w14:paraId="0E9B5B27" w14:textId="77777777" w:rsidR="00301CC9" w:rsidRPr="00BE0FD4" w:rsidRDefault="00301CC9" w:rsidP="004F1FF2">
      <w:pPr>
        <w:spacing w:before="100" w:beforeAutospacing="1" w:after="100" w:afterAutospacing="1" w:line="360" w:lineRule="auto"/>
        <w:outlineLvl w:val="2"/>
        <w:rPr>
          <w:rFonts w:ascii="Times New Roman" w:hAnsi="Times New Roman" w:cs="Times New Roman"/>
          <w:b/>
          <w:bCs/>
          <w:sz w:val="24"/>
          <w:szCs w:val="24"/>
          <w:lang w:eastAsia="pl-PL"/>
        </w:rPr>
      </w:pPr>
      <w:r w:rsidRPr="00BE0FD4">
        <w:rPr>
          <w:rFonts w:ascii="Times New Roman" w:hAnsi="Times New Roman" w:cs="Times New Roman"/>
          <w:b/>
          <w:bCs/>
          <w:sz w:val="24"/>
          <w:szCs w:val="24"/>
          <w:shd w:val="clear" w:color="auto" w:fill="FFFFFF"/>
          <w:lang w:eastAsia="pl-PL"/>
        </w:rPr>
        <w:t>Opis występujących elementów</w:t>
      </w:r>
    </w:p>
    <w:p w14:paraId="79049C24" w14:textId="77777777" w:rsidR="00301CC9" w:rsidRPr="00BE0FD4" w:rsidRDefault="00301CC9" w:rsidP="004F1FF2">
      <w:pPr>
        <w:numPr>
          <w:ilvl w:val="0"/>
          <w:numId w:val="2"/>
        </w:numPr>
        <w:spacing w:before="100" w:beforeAutospacing="1"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shd w:val="clear" w:color="auto" w:fill="FFFFFF"/>
          <w:lang w:eastAsia="pl-PL"/>
        </w:rPr>
        <w:t>NAZWISKO i IMIĘ AUTORA - należy podawać w formie przyjętej z opisywanego dokumentu.</w:t>
      </w:r>
    </w:p>
    <w:p w14:paraId="40E6FB07" w14:textId="77777777" w:rsidR="00301CC9" w:rsidRPr="00BE0FD4" w:rsidRDefault="00301CC9" w:rsidP="004F1FF2">
      <w:pPr>
        <w:numPr>
          <w:ilvl w:val="0"/>
          <w:numId w:val="2"/>
        </w:numPr>
        <w:spacing w:before="100" w:beforeAutospacing="1" w:after="240" w:line="360" w:lineRule="auto"/>
        <w:rPr>
          <w:rFonts w:ascii="Times New Roman" w:hAnsi="Times New Roman" w:cs="Times New Roman"/>
          <w:sz w:val="24"/>
          <w:szCs w:val="24"/>
          <w:shd w:val="clear" w:color="auto" w:fill="FFFFFF"/>
          <w:lang w:eastAsia="pl-PL"/>
        </w:rPr>
      </w:pPr>
      <w:r w:rsidRPr="00BE0FD4">
        <w:rPr>
          <w:rFonts w:ascii="Times New Roman" w:hAnsi="Times New Roman" w:cs="Times New Roman"/>
          <w:sz w:val="24"/>
          <w:szCs w:val="24"/>
          <w:shd w:val="clear" w:color="auto" w:fill="FFFFFF"/>
          <w:lang w:eastAsia="pl-PL"/>
        </w:rPr>
        <w:t>TYTUŁ - należy również podać w formie przyjętej z opisywanego dokumentu. Jeśli posiada podtytuł można go podać, lecz nie trzeba.</w:t>
      </w:r>
    </w:p>
    <w:p w14:paraId="78390F62" w14:textId="77777777" w:rsidR="00301CC9" w:rsidRPr="00BE0FD4" w:rsidRDefault="00301CC9" w:rsidP="004223B7">
      <w:pPr>
        <w:numPr>
          <w:ilvl w:val="0"/>
          <w:numId w:val="2"/>
        </w:numPr>
        <w:spacing w:before="100" w:beforeAutospacing="1" w:after="240" w:line="360" w:lineRule="auto"/>
        <w:rPr>
          <w:rFonts w:ascii="Times New Roman" w:hAnsi="Times New Roman" w:cs="Times New Roman"/>
          <w:sz w:val="24"/>
          <w:szCs w:val="24"/>
          <w:shd w:val="clear" w:color="auto" w:fill="FFFFFF"/>
          <w:lang w:eastAsia="pl-PL"/>
        </w:rPr>
      </w:pPr>
      <w:r w:rsidRPr="00BE0FD4">
        <w:rPr>
          <w:rFonts w:ascii="Times New Roman" w:hAnsi="Times New Roman" w:cs="Times New Roman"/>
          <w:sz w:val="24"/>
          <w:szCs w:val="24"/>
          <w:shd w:val="clear" w:color="auto" w:fill="FFFFFF"/>
          <w:lang w:eastAsia="pl-PL"/>
        </w:rPr>
        <w:t xml:space="preserve">NUMER TOMU - jeśli książka jest podzielona na tomy, zaznaczany przez użycie skrótu „t.” i podania numeru tomu, albo sama cyfra arabska lub rzymska. Umieszcza się go po tytule. </w:t>
      </w:r>
      <w:r w:rsidR="004223B7">
        <w:rPr>
          <w:rFonts w:ascii="Times New Roman" w:hAnsi="Times New Roman" w:cs="Times New Roman"/>
          <w:sz w:val="24"/>
          <w:szCs w:val="24"/>
          <w:shd w:val="clear" w:color="auto" w:fill="FFFFFF"/>
          <w:lang w:eastAsia="pl-PL"/>
        </w:rPr>
        <w:t>M</w:t>
      </w:r>
      <w:r w:rsidRPr="00BE0FD4">
        <w:rPr>
          <w:rFonts w:ascii="Times New Roman" w:hAnsi="Times New Roman" w:cs="Times New Roman"/>
          <w:sz w:val="24"/>
          <w:szCs w:val="24"/>
          <w:shd w:val="clear" w:color="auto" w:fill="FFFFFF"/>
          <w:lang w:eastAsia="pl-PL"/>
        </w:rPr>
        <w:t xml:space="preserve">ożna </w:t>
      </w:r>
      <w:r w:rsidR="004223B7">
        <w:rPr>
          <w:rFonts w:ascii="Times New Roman" w:hAnsi="Times New Roman" w:cs="Times New Roman"/>
          <w:sz w:val="24"/>
          <w:szCs w:val="24"/>
          <w:shd w:val="clear" w:color="auto" w:fill="FFFFFF"/>
          <w:lang w:eastAsia="pl-PL"/>
        </w:rPr>
        <w:t xml:space="preserve">też </w:t>
      </w:r>
      <w:r w:rsidRPr="00BE0FD4">
        <w:rPr>
          <w:rFonts w:ascii="Times New Roman" w:hAnsi="Times New Roman" w:cs="Times New Roman"/>
          <w:sz w:val="24"/>
          <w:szCs w:val="24"/>
          <w:shd w:val="clear" w:color="auto" w:fill="FFFFFF"/>
          <w:lang w:eastAsia="pl-PL"/>
        </w:rPr>
        <w:t>podać serię wydawniczą</w:t>
      </w:r>
      <w:r w:rsidR="004223B7">
        <w:rPr>
          <w:rFonts w:ascii="Times New Roman" w:hAnsi="Times New Roman" w:cs="Times New Roman"/>
          <w:sz w:val="24"/>
          <w:szCs w:val="24"/>
          <w:shd w:val="clear" w:color="auto" w:fill="FFFFFF"/>
          <w:lang w:eastAsia="pl-PL"/>
        </w:rPr>
        <w:t>.</w:t>
      </w:r>
    </w:p>
    <w:p w14:paraId="40102C9F" w14:textId="77777777" w:rsidR="00301CC9" w:rsidRPr="00BE0FD4" w:rsidRDefault="00301CC9" w:rsidP="004F1FF2">
      <w:pPr>
        <w:numPr>
          <w:ilvl w:val="0"/>
          <w:numId w:val="2"/>
        </w:numPr>
        <w:spacing w:before="100" w:beforeAutospacing="1" w:after="240" w:line="360" w:lineRule="auto"/>
        <w:rPr>
          <w:rFonts w:ascii="Times New Roman" w:hAnsi="Times New Roman" w:cs="Times New Roman"/>
          <w:sz w:val="24"/>
          <w:szCs w:val="24"/>
          <w:shd w:val="clear" w:color="auto" w:fill="FFFFFF"/>
          <w:lang w:eastAsia="pl-PL"/>
        </w:rPr>
      </w:pPr>
      <w:r w:rsidRPr="00BE0FD4">
        <w:rPr>
          <w:rFonts w:ascii="Times New Roman" w:hAnsi="Times New Roman" w:cs="Times New Roman"/>
          <w:sz w:val="24"/>
          <w:szCs w:val="24"/>
          <w:shd w:val="clear" w:color="auto" w:fill="FFFFFF"/>
          <w:lang w:eastAsia="pl-PL"/>
        </w:rPr>
        <w:t>MIEJSCE WYDANIA - jeśli występuje kilka miejsc wydania można podać tylko to, które występuje jako pierwsze, albo wszystkie łącząc je myślnikiem, np. „Warszawa-Koszalin”. Natomiast gdy nie ma informacji o miejscu wydania wpisuje się w nawiasach kwadratowych skrót „b.m.” (czytaj: bez miejsca).</w:t>
      </w:r>
      <w:r w:rsidRPr="00BE0FD4">
        <w:rPr>
          <w:rFonts w:ascii="Times New Roman" w:hAnsi="Times New Roman" w:cs="Times New Roman"/>
          <w:sz w:val="24"/>
          <w:szCs w:val="24"/>
          <w:lang w:eastAsia="pl-PL"/>
        </w:rPr>
        <w:t> </w:t>
      </w:r>
    </w:p>
    <w:p w14:paraId="478C99B7" w14:textId="77777777" w:rsidR="00301CC9" w:rsidRPr="00BE0FD4" w:rsidRDefault="00301CC9" w:rsidP="00AC34FB">
      <w:pPr>
        <w:numPr>
          <w:ilvl w:val="0"/>
          <w:numId w:val="2"/>
        </w:numPr>
        <w:spacing w:before="100" w:beforeAutospacing="1" w:after="100" w:afterAutospacing="1" w:line="360" w:lineRule="auto"/>
        <w:rPr>
          <w:rFonts w:ascii="Times New Roman" w:hAnsi="Times New Roman" w:cs="Times New Roman"/>
          <w:sz w:val="24"/>
          <w:szCs w:val="24"/>
          <w:shd w:val="clear" w:color="auto" w:fill="FFFFFF"/>
          <w:lang w:eastAsia="pl-PL"/>
        </w:rPr>
      </w:pPr>
      <w:r w:rsidRPr="00BE0FD4">
        <w:rPr>
          <w:rFonts w:ascii="Times New Roman" w:hAnsi="Times New Roman" w:cs="Times New Roman"/>
          <w:sz w:val="24"/>
          <w:szCs w:val="24"/>
          <w:shd w:val="clear" w:color="auto" w:fill="FFFFFF"/>
          <w:lang w:eastAsia="pl-PL"/>
        </w:rPr>
        <w:t>ROK WYDANIA - należy stosować cyfry arabskie. Jeśli nie podano roku wydania wpisuje się w nawiasach kwadratowych skrót: „b.r.” (czytaj: bez roku).</w:t>
      </w:r>
      <w:r>
        <w:rPr>
          <w:rFonts w:ascii="Times New Roman" w:hAnsi="Times New Roman" w:cs="Times New Roman"/>
          <w:sz w:val="24"/>
          <w:szCs w:val="24"/>
          <w:shd w:val="clear" w:color="auto" w:fill="FFFFFF"/>
          <w:lang w:eastAsia="pl-PL"/>
        </w:rPr>
        <w:t xml:space="preserve"> Jeżeli dzieło było wznawiane podajemy z którego wydania korzystamy, jeśli  np. wydanie czwarte: 2004</w:t>
      </w:r>
      <w:r>
        <w:rPr>
          <w:rFonts w:ascii="Times New Roman" w:hAnsi="Times New Roman" w:cs="Times New Roman"/>
          <w:sz w:val="24"/>
          <w:szCs w:val="24"/>
          <w:shd w:val="clear" w:color="auto" w:fill="FFFFFF"/>
          <w:vertAlign w:val="superscript"/>
          <w:lang w:eastAsia="pl-PL"/>
        </w:rPr>
        <w:t>4</w:t>
      </w:r>
      <w:r>
        <w:rPr>
          <w:rFonts w:ascii="Times New Roman" w:hAnsi="Times New Roman" w:cs="Times New Roman"/>
          <w:sz w:val="24"/>
          <w:szCs w:val="24"/>
          <w:shd w:val="clear" w:color="auto" w:fill="FFFFFF"/>
          <w:lang w:eastAsia="pl-PL"/>
        </w:rPr>
        <w:t>.</w:t>
      </w:r>
    </w:p>
    <w:p w14:paraId="77F1E608" w14:textId="77777777" w:rsidR="00301CC9" w:rsidRPr="00BE0FD4" w:rsidRDefault="00301CC9" w:rsidP="004F1FF2">
      <w:pPr>
        <w:pStyle w:val="ListParagraph"/>
        <w:numPr>
          <w:ilvl w:val="0"/>
          <w:numId w:val="3"/>
        </w:numPr>
        <w:spacing w:before="100" w:beforeAutospacing="1" w:after="0" w:line="240" w:lineRule="auto"/>
        <w:rPr>
          <w:rFonts w:ascii="Times New Roman" w:hAnsi="Times New Roman" w:cs="Times New Roman"/>
          <w:b/>
          <w:bCs/>
          <w:smallCaps/>
          <w:sz w:val="28"/>
          <w:szCs w:val="28"/>
          <w:lang w:eastAsia="pl-PL"/>
        </w:rPr>
      </w:pPr>
      <w:r w:rsidRPr="00BE0FD4">
        <w:rPr>
          <w:rFonts w:ascii="Times New Roman" w:hAnsi="Times New Roman" w:cs="Times New Roman"/>
          <w:b/>
          <w:bCs/>
          <w:smallCaps/>
          <w:sz w:val="28"/>
          <w:szCs w:val="28"/>
          <w:lang w:eastAsia="pl-PL"/>
        </w:rPr>
        <w:t>Dzieła samoistne</w:t>
      </w:r>
    </w:p>
    <w:p w14:paraId="1612B7F8" w14:textId="77777777" w:rsidR="00301CC9" w:rsidRPr="00BE0FD4" w:rsidRDefault="00301CC9" w:rsidP="00A72F59">
      <w:pPr>
        <w:spacing w:before="100" w:beforeAutospacing="1" w:after="0" w:line="240" w:lineRule="auto"/>
        <w:ind w:left="360"/>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Banaszek</w:t>
      </w:r>
      <w:r w:rsidRPr="00BE0FD4">
        <w:rPr>
          <w:rFonts w:ascii="Times New Roman" w:hAnsi="Times New Roman" w:cs="Times New Roman"/>
          <w:sz w:val="28"/>
          <w:szCs w:val="28"/>
          <w:lang w:eastAsia="pl-PL"/>
        </w:rPr>
        <w:t xml:space="preserve"> A., </w:t>
      </w:r>
      <w:r w:rsidRPr="00BE0FD4">
        <w:rPr>
          <w:rFonts w:ascii="Times New Roman" w:hAnsi="Times New Roman" w:cs="Times New Roman"/>
          <w:i/>
          <w:iCs/>
          <w:sz w:val="28"/>
          <w:szCs w:val="28"/>
          <w:lang w:eastAsia="pl-PL"/>
        </w:rPr>
        <w:t>Pięć pierwszych ksiąg Biblii</w:t>
      </w:r>
      <w:r w:rsidRPr="00A72F59">
        <w:rPr>
          <w:rFonts w:ascii="Times New Roman" w:hAnsi="Times New Roman" w:cs="Times New Roman"/>
          <w:sz w:val="28"/>
          <w:szCs w:val="28"/>
          <w:lang w:eastAsia="pl-PL"/>
        </w:rPr>
        <w:t xml:space="preserve"> </w:t>
      </w:r>
      <w:r w:rsidR="00A72F59">
        <w:rPr>
          <w:rFonts w:ascii="Times New Roman" w:hAnsi="Times New Roman" w:cs="Times New Roman"/>
          <w:sz w:val="28"/>
          <w:szCs w:val="28"/>
          <w:lang w:eastAsia="pl-PL"/>
        </w:rPr>
        <w:t>(</w:t>
      </w:r>
      <w:r w:rsidRPr="00BE0FD4">
        <w:rPr>
          <w:rFonts w:ascii="Times New Roman" w:hAnsi="Times New Roman" w:cs="Times New Roman"/>
          <w:sz w:val="28"/>
          <w:szCs w:val="28"/>
          <w:lang w:eastAsia="pl-PL"/>
        </w:rPr>
        <w:t>Zarys teologii Starego Testamentu 5</w:t>
      </w:r>
      <w:r w:rsidR="00A72F59">
        <w:rPr>
          <w:rFonts w:ascii="Times New Roman" w:hAnsi="Times New Roman" w:cs="Times New Roman"/>
          <w:sz w:val="28"/>
          <w:szCs w:val="28"/>
          <w:lang w:eastAsia="pl-PL"/>
        </w:rPr>
        <w:t>)</w:t>
      </w:r>
      <w:r w:rsidRPr="00BE0FD4">
        <w:rPr>
          <w:rFonts w:ascii="Times New Roman" w:hAnsi="Times New Roman" w:cs="Times New Roman"/>
          <w:sz w:val="28"/>
          <w:szCs w:val="28"/>
          <w:lang w:eastAsia="pl-PL"/>
        </w:rPr>
        <w:t>, Warszawa 2004.</w:t>
      </w:r>
    </w:p>
    <w:p w14:paraId="672870B2" w14:textId="77777777" w:rsidR="00301CC9" w:rsidRPr="00BE0FD4" w:rsidRDefault="00301CC9" w:rsidP="00A72F59">
      <w:pPr>
        <w:spacing w:before="100" w:beforeAutospacing="1" w:after="0" w:line="240" w:lineRule="auto"/>
        <w:ind w:left="360"/>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Brzegowy</w:t>
      </w:r>
      <w:r w:rsidRPr="00BE0FD4">
        <w:rPr>
          <w:rFonts w:ascii="Times New Roman" w:hAnsi="Times New Roman" w:cs="Times New Roman"/>
          <w:sz w:val="28"/>
          <w:szCs w:val="28"/>
          <w:lang w:eastAsia="pl-PL"/>
        </w:rPr>
        <w:t xml:space="preserve"> T., </w:t>
      </w:r>
      <w:r w:rsidRPr="00BE0FD4">
        <w:rPr>
          <w:rFonts w:ascii="Times New Roman" w:hAnsi="Times New Roman" w:cs="Times New Roman"/>
          <w:i/>
          <w:iCs/>
          <w:sz w:val="28"/>
          <w:szCs w:val="28"/>
          <w:lang w:eastAsia="pl-PL"/>
        </w:rPr>
        <w:t>Pięcioksiąg Mojżesza.</w:t>
      </w:r>
      <w:r w:rsidRPr="00A72F59">
        <w:rPr>
          <w:rFonts w:ascii="Times New Roman" w:hAnsi="Times New Roman" w:cs="Times New Roman"/>
          <w:i/>
          <w:iCs/>
          <w:sz w:val="28"/>
          <w:szCs w:val="28"/>
          <w:lang w:eastAsia="pl-PL"/>
        </w:rPr>
        <w:t xml:space="preserve"> Wprowadzenie i egzegeza Rdz 1-11</w:t>
      </w:r>
      <w:r w:rsidR="00A72F59">
        <w:rPr>
          <w:rFonts w:ascii="Times New Roman" w:hAnsi="Times New Roman" w:cs="Times New Roman"/>
          <w:sz w:val="28"/>
          <w:szCs w:val="28"/>
          <w:lang w:eastAsia="pl-PL"/>
        </w:rPr>
        <w:t xml:space="preserve"> (</w:t>
      </w:r>
      <w:r w:rsidRPr="00BE0FD4">
        <w:rPr>
          <w:rFonts w:ascii="Times New Roman" w:hAnsi="Times New Roman" w:cs="Times New Roman"/>
          <w:sz w:val="28"/>
          <w:szCs w:val="28"/>
          <w:lang w:eastAsia="pl-PL"/>
        </w:rPr>
        <w:t>Academica 27</w:t>
      </w:r>
      <w:r w:rsidR="00A72F59">
        <w:rPr>
          <w:rFonts w:ascii="Times New Roman" w:hAnsi="Times New Roman" w:cs="Times New Roman"/>
          <w:sz w:val="28"/>
          <w:szCs w:val="28"/>
          <w:lang w:eastAsia="pl-PL"/>
        </w:rPr>
        <w:t>)</w:t>
      </w:r>
      <w:r w:rsidRPr="00BE0FD4">
        <w:rPr>
          <w:rFonts w:ascii="Times New Roman" w:hAnsi="Times New Roman" w:cs="Times New Roman"/>
          <w:sz w:val="28"/>
          <w:szCs w:val="28"/>
          <w:lang w:eastAsia="pl-PL"/>
        </w:rPr>
        <w:t>, Tarnów 2002</w:t>
      </w:r>
      <w:r w:rsidRPr="00BE0FD4">
        <w:rPr>
          <w:rFonts w:ascii="Times New Roman" w:hAnsi="Times New Roman" w:cs="Times New Roman"/>
          <w:sz w:val="28"/>
          <w:szCs w:val="28"/>
          <w:vertAlign w:val="superscript"/>
          <w:lang w:eastAsia="pl-PL"/>
        </w:rPr>
        <w:t>4</w:t>
      </w:r>
      <w:r w:rsidRPr="00BE0FD4">
        <w:rPr>
          <w:rFonts w:ascii="Times New Roman" w:hAnsi="Times New Roman" w:cs="Times New Roman"/>
          <w:sz w:val="28"/>
          <w:szCs w:val="28"/>
          <w:lang w:eastAsia="pl-PL"/>
        </w:rPr>
        <w:t>.</w:t>
      </w:r>
    </w:p>
    <w:p w14:paraId="15784112" w14:textId="77777777" w:rsidR="00301CC9" w:rsidRPr="00BE0FD4" w:rsidRDefault="00301CC9" w:rsidP="004F1FF2">
      <w:pPr>
        <w:spacing w:before="100" w:beforeAutospacing="1" w:after="0" w:line="240" w:lineRule="auto"/>
        <w:ind w:left="360"/>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 xml:space="preserve">Lemański </w:t>
      </w:r>
      <w:r w:rsidRPr="00BE0FD4">
        <w:rPr>
          <w:rFonts w:ascii="Times New Roman" w:hAnsi="Times New Roman" w:cs="Times New Roman"/>
          <w:sz w:val="28"/>
          <w:szCs w:val="28"/>
          <w:lang w:eastAsia="pl-PL"/>
        </w:rPr>
        <w:t xml:space="preserve">J., </w:t>
      </w:r>
      <w:r w:rsidRPr="00BE0FD4">
        <w:rPr>
          <w:rFonts w:ascii="Times New Roman" w:hAnsi="Times New Roman" w:cs="Times New Roman"/>
          <w:i/>
          <w:iCs/>
          <w:sz w:val="28"/>
          <w:szCs w:val="28"/>
          <w:lang w:eastAsia="pl-PL"/>
        </w:rPr>
        <w:t xml:space="preserve">Pięcioksiąg dzisiaj </w:t>
      </w:r>
      <w:r w:rsidRPr="00BE0FD4">
        <w:rPr>
          <w:rFonts w:ascii="Times New Roman" w:hAnsi="Times New Roman" w:cs="Times New Roman"/>
          <w:sz w:val="28"/>
          <w:szCs w:val="28"/>
          <w:lang w:eastAsia="pl-PL"/>
        </w:rPr>
        <w:t>(St</w:t>
      </w:r>
      <w:r w:rsidR="00A72F59">
        <w:rPr>
          <w:rFonts w:ascii="Times New Roman" w:hAnsi="Times New Roman" w:cs="Times New Roman"/>
          <w:sz w:val="28"/>
          <w:szCs w:val="28"/>
          <w:lang w:eastAsia="pl-PL"/>
        </w:rPr>
        <w:t xml:space="preserve">udia </w:t>
      </w:r>
      <w:r w:rsidRPr="00BE0FD4">
        <w:rPr>
          <w:rFonts w:ascii="Times New Roman" w:hAnsi="Times New Roman" w:cs="Times New Roman"/>
          <w:sz w:val="28"/>
          <w:szCs w:val="28"/>
          <w:lang w:eastAsia="pl-PL"/>
        </w:rPr>
        <w:t>Bib</w:t>
      </w:r>
      <w:r w:rsidR="00A72F59">
        <w:rPr>
          <w:rFonts w:ascii="Times New Roman" w:hAnsi="Times New Roman" w:cs="Times New Roman"/>
          <w:sz w:val="28"/>
          <w:szCs w:val="28"/>
          <w:lang w:eastAsia="pl-PL"/>
        </w:rPr>
        <w:t>lica</w:t>
      </w:r>
      <w:r w:rsidRPr="00BE0FD4">
        <w:rPr>
          <w:rFonts w:ascii="Times New Roman" w:hAnsi="Times New Roman" w:cs="Times New Roman"/>
          <w:sz w:val="28"/>
          <w:szCs w:val="28"/>
          <w:lang w:eastAsia="pl-PL"/>
        </w:rPr>
        <w:t xml:space="preserve"> 4), Kielce 2002.</w:t>
      </w:r>
    </w:p>
    <w:p w14:paraId="4165124D" w14:textId="77777777" w:rsidR="00301CC9" w:rsidRPr="00BE0FD4" w:rsidRDefault="00301CC9" w:rsidP="004F1FF2">
      <w:pPr>
        <w:pStyle w:val="ListParagraph"/>
        <w:numPr>
          <w:ilvl w:val="0"/>
          <w:numId w:val="3"/>
        </w:numPr>
        <w:spacing w:before="100" w:beforeAutospacing="1" w:after="0" w:line="240" w:lineRule="auto"/>
        <w:rPr>
          <w:rFonts w:ascii="Times New Roman" w:hAnsi="Times New Roman" w:cs="Times New Roman"/>
          <w:b/>
          <w:bCs/>
          <w:smallCaps/>
          <w:sz w:val="28"/>
          <w:szCs w:val="28"/>
          <w:lang w:eastAsia="pl-PL"/>
        </w:rPr>
      </w:pPr>
      <w:r w:rsidRPr="00BE0FD4">
        <w:rPr>
          <w:rFonts w:ascii="Times New Roman" w:hAnsi="Times New Roman" w:cs="Times New Roman"/>
          <w:b/>
          <w:bCs/>
          <w:smallCaps/>
          <w:sz w:val="28"/>
          <w:szCs w:val="28"/>
          <w:lang w:eastAsia="pl-PL"/>
        </w:rPr>
        <w:t>Praca w dziele zbiorowym</w:t>
      </w:r>
    </w:p>
    <w:p w14:paraId="5D7BE7BE" w14:textId="77777777" w:rsidR="00301CC9" w:rsidRDefault="00301CC9" w:rsidP="009D0129">
      <w:pPr>
        <w:spacing w:before="100" w:beforeAutospacing="1" w:after="0" w:line="240" w:lineRule="auto"/>
        <w:jc w:val="both"/>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Łach</w:t>
      </w:r>
      <w:r w:rsidRPr="00BE0FD4">
        <w:rPr>
          <w:rFonts w:ascii="Times New Roman" w:hAnsi="Times New Roman" w:cs="Times New Roman"/>
          <w:sz w:val="28"/>
          <w:szCs w:val="28"/>
          <w:lang w:eastAsia="pl-PL"/>
        </w:rPr>
        <w:t xml:space="preserve"> S., </w:t>
      </w:r>
      <w:r w:rsidRPr="009D0129">
        <w:rPr>
          <w:rFonts w:ascii="Times New Roman" w:hAnsi="Times New Roman" w:cs="Times New Roman"/>
          <w:i/>
          <w:iCs/>
          <w:sz w:val="28"/>
          <w:szCs w:val="28"/>
          <w:lang w:eastAsia="pl-PL"/>
        </w:rPr>
        <w:t>Pięcioksiąg</w:t>
      </w:r>
      <w:r w:rsidRPr="00BE0FD4">
        <w:rPr>
          <w:rFonts w:ascii="Times New Roman" w:hAnsi="Times New Roman" w:cs="Times New Roman"/>
          <w:sz w:val="28"/>
          <w:szCs w:val="28"/>
          <w:lang w:eastAsia="pl-PL"/>
        </w:rPr>
        <w:t xml:space="preserve">, w: </w:t>
      </w:r>
      <w:r w:rsidRPr="00BE0FD4">
        <w:rPr>
          <w:rFonts w:ascii="Times New Roman" w:hAnsi="Times New Roman" w:cs="Times New Roman"/>
          <w:i/>
          <w:iCs/>
          <w:sz w:val="28"/>
          <w:szCs w:val="28"/>
          <w:lang w:eastAsia="pl-PL"/>
        </w:rPr>
        <w:t>Wstęp do Starego Testamentu</w:t>
      </w:r>
      <w:r w:rsidRPr="00BE0FD4">
        <w:rPr>
          <w:rFonts w:ascii="Times New Roman" w:hAnsi="Times New Roman" w:cs="Times New Roman"/>
          <w:sz w:val="28"/>
          <w:szCs w:val="28"/>
          <w:lang w:eastAsia="pl-PL"/>
        </w:rPr>
        <w:t>,</w:t>
      </w:r>
      <w:r w:rsidR="009D0129">
        <w:rPr>
          <w:rFonts w:ascii="Times New Roman" w:hAnsi="Times New Roman" w:cs="Times New Roman"/>
          <w:sz w:val="28"/>
          <w:szCs w:val="28"/>
          <w:lang w:eastAsia="pl-PL"/>
        </w:rPr>
        <w:t xml:space="preserve"> red.</w:t>
      </w:r>
      <w:r w:rsidRPr="00BE0FD4">
        <w:rPr>
          <w:rFonts w:ascii="Times New Roman" w:hAnsi="Times New Roman" w:cs="Times New Roman"/>
          <w:sz w:val="28"/>
          <w:szCs w:val="28"/>
          <w:lang w:eastAsia="pl-PL"/>
        </w:rPr>
        <w:t xml:space="preserve"> S. </w:t>
      </w:r>
      <w:r w:rsidRPr="00BE0FD4">
        <w:rPr>
          <w:rFonts w:ascii="Times New Roman" w:hAnsi="Times New Roman" w:cs="Times New Roman"/>
          <w:smallCaps/>
          <w:sz w:val="28"/>
          <w:szCs w:val="28"/>
          <w:lang w:eastAsia="pl-PL"/>
        </w:rPr>
        <w:t>Łach</w:t>
      </w:r>
      <w:r w:rsidRPr="00BE0FD4">
        <w:rPr>
          <w:rFonts w:ascii="Times New Roman" w:hAnsi="Times New Roman" w:cs="Times New Roman"/>
          <w:sz w:val="28"/>
          <w:szCs w:val="28"/>
          <w:lang w:eastAsia="pl-PL"/>
        </w:rPr>
        <w:t xml:space="preserve">, Poznań 1973, </w:t>
      </w:r>
      <w:r w:rsidR="009D0129">
        <w:rPr>
          <w:rFonts w:ascii="Times New Roman" w:hAnsi="Times New Roman" w:cs="Times New Roman"/>
          <w:sz w:val="28"/>
          <w:szCs w:val="28"/>
          <w:lang w:eastAsia="pl-PL"/>
        </w:rPr>
        <w:t>s.</w:t>
      </w:r>
      <w:r w:rsidRPr="00BE0FD4">
        <w:rPr>
          <w:rFonts w:ascii="Times New Roman" w:hAnsi="Times New Roman" w:cs="Times New Roman"/>
          <w:sz w:val="28"/>
          <w:szCs w:val="28"/>
          <w:lang w:eastAsia="pl-PL"/>
        </w:rPr>
        <w:t>59-253.</w:t>
      </w:r>
    </w:p>
    <w:p w14:paraId="757640B5" w14:textId="77777777" w:rsidR="00301CC9" w:rsidRPr="00BE0FD4" w:rsidRDefault="00301CC9" w:rsidP="004F1FF2">
      <w:pPr>
        <w:spacing w:before="100" w:beforeAutospacing="1"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lub</w:t>
      </w:r>
    </w:p>
    <w:p w14:paraId="549D540B" w14:textId="77777777" w:rsidR="00301CC9" w:rsidRPr="00BE0FD4" w:rsidRDefault="00301CC9" w:rsidP="004F1FF2">
      <w:pPr>
        <w:spacing w:before="100" w:beforeAutospacing="1" w:after="0" w:line="240" w:lineRule="auto"/>
        <w:jc w:val="both"/>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Łach</w:t>
      </w:r>
      <w:r w:rsidRPr="00BE0FD4">
        <w:rPr>
          <w:rFonts w:ascii="Times New Roman" w:hAnsi="Times New Roman" w:cs="Times New Roman"/>
          <w:sz w:val="28"/>
          <w:szCs w:val="28"/>
          <w:lang w:eastAsia="pl-PL"/>
        </w:rPr>
        <w:t xml:space="preserve"> S., „Pięcioksiąg”, w: </w:t>
      </w:r>
      <w:r w:rsidRPr="00BE0FD4">
        <w:rPr>
          <w:rFonts w:ascii="Times New Roman" w:hAnsi="Times New Roman" w:cs="Times New Roman"/>
          <w:i/>
          <w:iCs/>
          <w:sz w:val="28"/>
          <w:szCs w:val="28"/>
          <w:lang w:eastAsia="pl-PL"/>
        </w:rPr>
        <w:t>Wstęp do Starego Testamentu</w:t>
      </w:r>
      <w:r w:rsidR="009D0129">
        <w:rPr>
          <w:rFonts w:ascii="Times New Roman" w:hAnsi="Times New Roman" w:cs="Times New Roman"/>
          <w:sz w:val="28"/>
          <w:szCs w:val="28"/>
          <w:lang w:eastAsia="pl-PL"/>
        </w:rPr>
        <w:t xml:space="preserve">, </w:t>
      </w:r>
      <w:r w:rsidRPr="00BE0FD4">
        <w:rPr>
          <w:rFonts w:ascii="Times New Roman" w:hAnsi="Times New Roman" w:cs="Times New Roman"/>
          <w:sz w:val="28"/>
          <w:szCs w:val="28"/>
          <w:lang w:eastAsia="pl-PL"/>
        </w:rPr>
        <w:t xml:space="preserve">S. </w:t>
      </w:r>
      <w:r w:rsidRPr="00BE0FD4">
        <w:rPr>
          <w:rFonts w:ascii="Times New Roman" w:hAnsi="Times New Roman" w:cs="Times New Roman"/>
          <w:smallCaps/>
          <w:sz w:val="28"/>
          <w:szCs w:val="28"/>
          <w:lang w:eastAsia="pl-PL"/>
        </w:rPr>
        <w:t>Łach</w:t>
      </w:r>
      <w:r w:rsidR="009D0129">
        <w:rPr>
          <w:rFonts w:ascii="Times New Roman" w:hAnsi="Times New Roman" w:cs="Times New Roman"/>
          <w:smallCaps/>
          <w:sz w:val="28"/>
          <w:szCs w:val="28"/>
          <w:lang w:eastAsia="pl-PL"/>
        </w:rPr>
        <w:t xml:space="preserve"> </w:t>
      </w:r>
      <w:r w:rsidR="009D0129" w:rsidRPr="00BE0FD4">
        <w:rPr>
          <w:rFonts w:ascii="Times New Roman" w:hAnsi="Times New Roman" w:cs="Times New Roman"/>
          <w:sz w:val="28"/>
          <w:szCs w:val="28"/>
          <w:lang w:eastAsia="pl-PL"/>
        </w:rPr>
        <w:t>(red.)</w:t>
      </w:r>
      <w:r w:rsidRPr="00BE0FD4">
        <w:rPr>
          <w:rFonts w:ascii="Times New Roman" w:hAnsi="Times New Roman" w:cs="Times New Roman"/>
          <w:sz w:val="28"/>
          <w:szCs w:val="28"/>
          <w:lang w:eastAsia="pl-PL"/>
        </w:rPr>
        <w:t>, Poznań 1973, 59-253.</w:t>
      </w:r>
    </w:p>
    <w:p w14:paraId="32AE003D" w14:textId="77777777" w:rsidR="00301CC9" w:rsidRDefault="00301CC9" w:rsidP="009D0129">
      <w:pPr>
        <w:spacing w:before="100" w:beforeAutospacing="1" w:after="0" w:line="240" w:lineRule="auto"/>
        <w:jc w:val="both"/>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Mędala S. – Wypych</w:t>
      </w:r>
      <w:r w:rsidR="009D0129">
        <w:rPr>
          <w:rFonts w:ascii="Times New Roman" w:hAnsi="Times New Roman" w:cs="Times New Roman"/>
          <w:sz w:val="28"/>
          <w:szCs w:val="28"/>
          <w:lang w:eastAsia="pl-PL"/>
        </w:rPr>
        <w:t xml:space="preserve"> S., </w:t>
      </w:r>
      <w:r w:rsidRPr="009D0129">
        <w:rPr>
          <w:rFonts w:ascii="Times New Roman" w:hAnsi="Times New Roman" w:cs="Times New Roman"/>
          <w:i/>
          <w:iCs/>
          <w:sz w:val="28"/>
          <w:szCs w:val="28"/>
          <w:lang w:eastAsia="pl-PL"/>
        </w:rPr>
        <w:t>Pięcioksiąg</w:t>
      </w:r>
      <w:r w:rsidRPr="00BE0FD4">
        <w:rPr>
          <w:rFonts w:ascii="Times New Roman" w:hAnsi="Times New Roman" w:cs="Times New Roman"/>
          <w:sz w:val="28"/>
          <w:szCs w:val="28"/>
          <w:lang w:eastAsia="pl-PL"/>
        </w:rPr>
        <w:t xml:space="preserve">, w: </w:t>
      </w:r>
      <w:r w:rsidRPr="00BE0FD4">
        <w:rPr>
          <w:rFonts w:ascii="Times New Roman" w:hAnsi="Times New Roman" w:cs="Times New Roman"/>
          <w:i/>
          <w:iCs/>
          <w:sz w:val="28"/>
          <w:szCs w:val="28"/>
          <w:lang w:eastAsia="pl-PL"/>
        </w:rPr>
        <w:t>Wstęp do Starego Testamentu</w:t>
      </w:r>
      <w:r w:rsidRPr="00BE0FD4">
        <w:rPr>
          <w:rFonts w:ascii="Times New Roman" w:hAnsi="Times New Roman" w:cs="Times New Roman"/>
          <w:smallCaps/>
          <w:sz w:val="28"/>
          <w:szCs w:val="28"/>
          <w:lang w:eastAsia="pl-PL"/>
        </w:rPr>
        <w:t>,</w:t>
      </w:r>
      <w:r w:rsidR="009D0129">
        <w:rPr>
          <w:rFonts w:ascii="Times New Roman" w:hAnsi="Times New Roman" w:cs="Times New Roman"/>
          <w:smallCaps/>
          <w:sz w:val="28"/>
          <w:szCs w:val="28"/>
          <w:lang w:eastAsia="pl-PL"/>
        </w:rPr>
        <w:t xml:space="preserve"> </w:t>
      </w:r>
      <w:r w:rsidR="009D0129" w:rsidRPr="00BE0FD4">
        <w:rPr>
          <w:rFonts w:ascii="Times New Roman" w:hAnsi="Times New Roman" w:cs="Times New Roman"/>
          <w:sz w:val="28"/>
          <w:szCs w:val="28"/>
          <w:lang w:eastAsia="pl-PL"/>
        </w:rPr>
        <w:t>red.</w:t>
      </w:r>
      <w:r w:rsidRPr="00BE0FD4">
        <w:rPr>
          <w:rFonts w:ascii="Times New Roman" w:hAnsi="Times New Roman" w:cs="Times New Roman"/>
          <w:sz w:val="28"/>
          <w:szCs w:val="28"/>
          <w:lang w:eastAsia="pl-PL"/>
        </w:rPr>
        <w:t xml:space="preserve"> L. </w:t>
      </w:r>
      <w:r w:rsidRPr="00BE0FD4">
        <w:rPr>
          <w:rFonts w:ascii="Times New Roman" w:hAnsi="Times New Roman" w:cs="Times New Roman"/>
          <w:smallCaps/>
          <w:sz w:val="28"/>
          <w:szCs w:val="28"/>
          <w:lang w:eastAsia="pl-PL"/>
        </w:rPr>
        <w:t>Stachowiak</w:t>
      </w:r>
      <w:r w:rsidRPr="00BE0FD4">
        <w:rPr>
          <w:rFonts w:ascii="Times New Roman" w:hAnsi="Times New Roman" w:cs="Times New Roman"/>
          <w:sz w:val="28"/>
          <w:szCs w:val="28"/>
          <w:lang w:eastAsia="pl-PL"/>
        </w:rPr>
        <w:t xml:space="preserve">, Poznań 1990, </w:t>
      </w:r>
      <w:r w:rsidR="009D0129">
        <w:rPr>
          <w:rFonts w:ascii="Times New Roman" w:hAnsi="Times New Roman" w:cs="Times New Roman"/>
          <w:sz w:val="28"/>
          <w:szCs w:val="28"/>
          <w:lang w:eastAsia="pl-PL"/>
        </w:rPr>
        <w:t>s.</w:t>
      </w:r>
      <w:r w:rsidRPr="00BE0FD4">
        <w:rPr>
          <w:rFonts w:ascii="Times New Roman" w:hAnsi="Times New Roman" w:cs="Times New Roman"/>
          <w:sz w:val="28"/>
          <w:szCs w:val="28"/>
          <w:lang w:eastAsia="pl-PL"/>
        </w:rPr>
        <w:t>53-171.</w:t>
      </w:r>
    </w:p>
    <w:p w14:paraId="584C009F" w14:textId="77777777" w:rsidR="00301CC9" w:rsidRPr="00BE0FD4" w:rsidRDefault="00301CC9" w:rsidP="004F1FF2">
      <w:pPr>
        <w:spacing w:before="100" w:beforeAutospacing="1" w:after="0" w:line="240"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t>lub</w:t>
      </w:r>
    </w:p>
    <w:p w14:paraId="76C0B324" w14:textId="77777777" w:rsidR="00301CC9" w:rsidRPr="00BE0FD4" w:rsidRDefault="00301CC9" w:rsidP="009D0129">
      <w:pPr>
        <w:spacing w:before="100" w:beforeAutospacing="1" w:after="0" w:line="240" w:lineRule="auto"/>
        <w:jc w:val="both"/>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Mędala S. – Wypych</w:t>
      </w:r>
      <w:r w:rsidRPr="00BE0FD4">
        <w:rPr>
          <w:rFonts w:ascii="Times New Roman" w:hAnsi="Times New Roman" w:cs="Times New Roman"/>
          <w:sz w:val="28"/>
          <w:szCs w:val="28"/>
          <w:lang w:eastAsia="pl-PL"/>
        </w:rPr>
        <w:t xml:space="preserve"> S., „Pięcioksiąg”, w: </w:t>
      </w:r>
      <w:r w:rsidRPr="00BE0FD4">
        <w:rPr>
          <w:rFonts w:ascii="Times New Roman" w:hAnsi="Times New Roman" w:cs="Times New Roman"/>
          <w:i/>
          <w:iCs/>
          <w:sz w:val="28"/>
          <w:szCs w:val="28"/>
          <w:lang w:eastAsia="pl-PL"/>
        </w:rPr>
        <w:t>Wstęp do Starego Testamentu</w:t>
      </w:r>
      <w:r w:rsidRPr="00BE0FD4">
        <w:rPr>
          <w:rFonts w:ascii="Times New Roman" w:hAnsi="Times New Roman" w:cs="Times New Roman"/>
          <w:smallCaps/>
          <w:sz w:val="28"/>
          <w:szCs w:val="28"/>
          <w:lang w:eastAsia="pl-PL"/>
        </w:rPr>
        <w:t>,</w:t>
      </w:r>
      <w:r w:rsidRPr="00BE0FD4">
        <w:rPr>
          <w:rFonts w:ascii="Times New Roman" w:hAnsi="Times New Roman" w:cs="Times New Roman"/>
          <w:sz w:val="28"/>
          <w:szCs w:val="28"/>
          <w:lang w:eastAsia="pl-PL"/>
        </w:rPr>
        <w:t xml:space="preserve"> L. </w:t>
      </w:r>
      <w:r w:rsidRPr="00BE0FD4">
        <w:rPr>
          <w:rFonts w:ascii="Times New Roman" w:hAnsi="Times New Roman" w:cs="Times New Roman"/>
          <w:smallCaps/>
          <w:sz w:val="28"/>
          <w:szCs w:val="28"/>
          <w:lang w:eastAsia="pl-PL"/>
        </w:rPr>
        <w:t>Stachowiak</w:t>
      </w:r>
      <w:r w:rsidR="009D0129">
        <w:rPr>
          <w:rFonts w:ascii="Times New Roman" w:hAnsi="Times New Roman" w:cs="Times New Roman"/>
          <w:smallCaps/>
          <w:sz w:val="28"/>
          <w:szCs w:val="28"/>
          <w:lang w:eastAsia="pl-PL"/>
        </w:rPr>
        <w:t xml:space="preserve"> </w:t>
      </w:r>
      <w:r w:rsidR="009D0129" w:rsidRPr="00BE0FD4">
        <w:rPr>
          <w:rFonts w:ascii="Times New Roman" w:hAnsi="Times New Roman" w:cs="Times New Roman"/>
          <w:sz w:val="28"/>
          <w:szCs w:val="28"/>
          <w:lang w:eastAsia="pl-PL"/>
        </w:rPr>
        <w:t>(red.)</w:t>
      </w:r>
      <w:r w:rsidRPr="00BE0FD4">
        <w:rPr>
          <w:rFonts w:ascii="Times New Roman" w:hAnsi="Times New Roman" w:cs="Times New Roman"/>
          <w:sz w:val="28"/>
          <w:szCs w:val="28"/>
          <w:lang w:eastAsia="pl-PL"/>
        </w:rPr>
        <w:t>, Poznań 1990, 53-171.</w:t>
      </w:r>
    </w:p>
    <w:p w14:paraId="59A5750C" w14:textId="77777777" w:rsidR="00301CC9" w:rsidRPr="00BE0FD4" w:rsidRDefault="00301CC9" w:rsidP="004F1FF2">
      <w:pPr>
        <w:spacing w:after="240" w:line="360" w:lineRule="auto"/>
        <w:rPr>
          <w:rFonts w:ascii="Times New Roman" w:hAnsi="Times New Roman" w:cs="Times New Roman"/>
          <w:sz w:val="24"/>
          <w:szCs w:val="24"/>
          <w:lang w:eastAsia="pl-PL"/>
        </w:rPr>
      </w:pPr>
    </w:p>
    <w:p w14:paraId="3B8828B3" w14:textId="77777777" w:rsidR="00301CC9" w:rsidRPr="00BE0FD4" w:rsidRDefault="00301CC9" w:rsidP="004F1FF2">
      <w:pPr>
        <w:pStyle w:val="ListParagraph"/>
        <w:numPr>
          <w:ilvl w:val="0"/>
          <w:numId w:val="3"/>
        </w:numPr>
        <w:spacing w:before="100" w:beforeAutospacing="1" w:after="240" w:line="360" w:lineRule="auto"/>
        <w:rPr>
          <w:rFonts w:ascii="Times New Roman" w:hAnsi="Times New Roman" w:cs="Times New Roman"/>
          <w:b/>
          <w:bCs/>
          <w:sz w:val="24"/>
          <w:szCs w:val="24"/>
          <w:lang w:eastAsia="pl-PL"/>
        </w:rPr>
      </w:pPr>
      <w:r w:rsidRPr="00BE0FD4">
        <w:rPr>
          <w:rFonts w:ascii="Times New Roman" w:hAnsi="Times New Roman" w:cs="Times New Roman"/>
          <w:b/>
          <w:bCs/>
          <w:smallCaps/>
          <w:sz w:val="28"/>
          <w:szCs w:val="28"/>
          <w:lang w:eastAsia="pl-PL"/>
        </w:rPr>
        <w:t>Artykuł</w:t>
      </w:r>
    </w:p>
    <w:p w14:paraId="718E1E9C" w14:textId="77777777" w:rsidR="009D0129" w:rsidRDefault="009D0129" w:rsidP="008C6184">
      <w:pPr>
        <w:spacing w:after="0" w:line="240" w:lineRule="auto"/>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Szlaga J.</w:t>
      </w:r>
      <w:r w:rsidRPr="00BE0FD4">
        <w:rPr>
          <w:rFonts w:ascii="Times New Roman" w:hAnsi="Times New Roman" w:cs="Times New Roman"/>
          <w:sz w:val="28"/>
          <w:szCs w:val="28"/>
          <w:lang w:eastAsia="pl-PL"/>
        </w:rPr>
        <w:t xml:space="preserve">, </w:t>
      </w:r>
      <w:r w:rsidRPr="009D0129">
        <w:rPr>
          <w:rFonts w:ascii="Times New Roman" w:hAnsi="Times New Roman" w:cs="Times New Roman"/>
          <w:i/>
          <w:iCs/>
          <w:sz w:val="28"/>
          <w:szCs w:val="28"/>
          <w:lang w:eastAsia="pl-PL"/>
        </w:rPr>
        <w:t>Chrystus jako Adam w Listach Pawła</w:t>
      </w:r>
      <w:r w:rsidRPr="00BE0FD4">
        <w:rPr>
          <w:rFonts w:ascii="Times New Roman" w:hAnsi="Times New Roman" w:cs="Times New Roman"/>
          <w:sz w:val="28"/>
          <w:szCs w:val="28"/>
          <w:lang w:eastAsia="pl-PL"/>
        </w:rPr>
        <w:t xml:space="preserve">, </w:t>
      </w:r>
      <w:r w:rsidRPr="009D0129">
        <w:rPr>
          <w:rFonts w:ascii="Times New Roman" w:hAnsi="Times New Roman" w:cs="Times New Roman"/>
          <w:sz w:val="28"/>
          <w:szCs w:val="28"/>
          <w:lang w:eastAsia="pl-PL"/>
        </w:rPr>
        <w:t>RTK</w:t>
      </w:r>
      <w:r w:rsidRPr="00BE0FD4">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 xml:space="preserve">1 </w:t>
      </w:r>
      <w:r w:rsidRPr="00BE0FD4">
        <w:rPr>
          <w:rFonts w:ascii="Times New Roman" w:hAnsi="Times New Roman" w:cs="Times New Roman"/>
          <w:sz w:val="28"/>
          <w:szCs w:val="28"/>
          <w:lang w:eastAsia="pl-PL"/>
        </w:rPr>
        <w:t>(1975) 70-88.</w:t>
      </w:r>
    </w:p>
    <w:p w14:paraId="743940BA" w14:textId="77777777" w:rsidR="008C6184" w:rsidRPr="00BE0FD4" w:rsidRDefault="008C6184" w:rsidP="008C6184">
      <w:pPr>
        <w:spacing w:before="120" w:after="0" w:line="240" w:lineRule="auto"/>
        <w:rPr>
          <w:rFonts w:ascii="Times New Roman" w:hAnsi="Times New Roman" w:cs="Times New Roman"/>
          <w:sz w:val="28"/>
          <w:szCs w:val="28"/>
          <w:lang w:eastAsia="pl-PL"/>
        </w:rPr>
      </w:pPr>
      <w:r>
        <w:rPr>
          <w:rFonts w:ascii="Times New Roman" w:hAnsi="Times New Roman" w:cs="Times New Roman"/>
          <w:sz w:val="28"/>
          <w:szCs w:val="28"/>
          <w:lang w:eastAsia="pl-PL"/>
        </w:rPr>
        <w:t>lub</w:t>
      </w:r>
    </w:p>
    <w:p w14:paraId="53751BBA" w14:textId="77777777" w:rsidR="00301CC9" w:rsidRPr="00BE0FD4" w:rsidRDefault="00301CC9" w:rsidP="008C6184">
      <w:pPr>
        <w:spacing w:before="120" w:after="0" w:line="240" w:lineRule="auto"/>
        <w:rPr>
          <w:rFonts w:ascii="Times New Roman" w:hAnsi="Times New Roman" w:cs="Times New Roman"/>
          <w:sz w:val="28"/>
          <w:szCs w:val="28"/>
          <w:lang w:eastAsia="pl-PL"/>
        </w:rPr>
      </w:pPr>
      <w:r w:rsidRPr="00BE0FD4">
        <w:rPr>
          <w:rFonts w:ascii="Times New Roman" w:hAnsi="Times New Roman" w:cs="Times New Roman"/>
          <w:smallCaps/>
          <w:sz w:val="28"/>
          <w:szCs w:val="28"/>
          <w:lang w:eastAsia="pl-PL"/>
        </w:rPr>
        <w:t>Szlaga J.</w:t>
      </w:r>
      <w:r w:rsidRPr="00BE0FD4">
        <w:rPr>
          <w:rFonts w:ascii="Times New Roman" w:hAnsi="Times New Roman" w:cs="Times New Roman"/>
          <w:sz w:val="28"/>
          <w:szCs w:val="28"/>
          <w:lang w:eastAsia="pl-PL"/>
        </w:rPr>
        <w:t xml:space="preserve">, „Chrystus jako Adam w Listach Pawła”, </w:t>
      </w:r>
      <w:r w:rsidRPr="00BE0FD4">
        <w:rPr>
          <w:rFonts w:ascii="Times New Roman" w:hAnsi="Times New Roman" w:cs="Times New Roman"/>
          <w:i/>
          <w:iCs/>
          <w:sz w:val="28"/>
          <w:szCs w:val="28"/>
          <w:lang w:eastAsia="pl-PL"/>
        </w:rPr>
        <w:t>RTK</w:t>
      </w:r>
      <w:r w:rsidRPr="00BE0FD4">
        <w:rPr>
          <w:rFonts w:ascii="Times New Roman" w:hAnsi="Times New Roman" w:cs="Times New Roman"/>
          <w:sz w:val="28"/>
          <w:szCs w:val="28"/>
          <w:lang w:eastAsia="pl-PL"/>
        </w:rPr>
        <w:t xml:space="preserve"> 22 (1975) 1, 70-88.</w:t>
      </w:r>
    </w:p>
    <w:p w14:paraId="4EB587A9" w14:textId="77777777" w:rsidR="00301CC9" w:rsidRDefault="00240EBB" w:rsidP="00240EBB">
      <w:pPr>
        <w:spacing w:after="240" w:line="360" w:lineRule="auto"/>
        <w:jc w:val="both"/>
        <w:rPr>
          <w:rFonts w:ascii="Times New Roman" w:hAnsi="Times New Roman" w:cs="Times New Roman"/>
          <w:sz w:val="24"/>
          <w:szCs w:val="24"/>
          <w:lang w:eastAsia="pl-PL"/>
        </w:rPr>
      </w:pPr>
      <w:r w:rsidRPr="00240EBB">
        <w:rPr>
          <w:rFonts w:ascii="Times New Roman" w:hAnsi="Times New Roman" w:cs="Times New Roman"/>
          <w:sz w:val="24"/>
          <w:szCs w:val="24"/>
          <w:shd w:val="clear" w:color="auto" w:fill="FFFFFF"/>
          <w:lang w:eastAsia="pl-PL"/>
        </w:rPr>
        <w:t xml:space="preserve">Bibliografia </w:t>
      </w:r>
      <w:r w:rsidR="00301CC9" w:rsidRPr="00240EBB">
        <w:rPr>
          <w:rFonts w:ascii="Times New Roman" w:hAnsi="Times New Roman" w:cs="Times New Roman"/>
          <w:sz w:val="24"/>
          <w:szCs w:val="24"/>
          <w:shd w:val="clear" w:color="auto" w:fill="FFFFFF"/>
          <w:lang w:eastAsia="pl-PL"/>
        </w:rPr>
        <w:t>powinna zawierać</w:t>
      </w:r>
      <w:r w:rsidRPr="00240EBB">
        <w:rPr>
          <w:rFonts w:ascii="Times New Roman" w:hAnsi="Times New Roman" w:cs="Times New Roman"/>
          <w:sz w:val="24"/>
          <w:szCs w:val="24"/>
          <w:shd w:val="clear" w:color="auto" w:fill="FFFFFF"/>
          <w:lang w:eastAsia="pl-PL"/>
        </w:rPr>
        <w:t xml:space="preserve"> </w:t>
      </w:r>
      <w:r w:rsidR="00301CC9" w:rsidRPr="00240EBB">
        <w:rPr>
          <w:rFonts w:ascii="Times New Roman" w:hAnsi="Times New Roman" w:cs="Times New Roman"/>
          <w:sz w:val="24"/>
          <w:szCs w:val="24"/>
          <w:lang w:eastAsia="pl-PL"/>
        </w:rPr>
        <w:t xml:space="preserve">wszystkie pozycje cytowane w pracy. </w:t>
      </w:r>
      <w:r w:rsidRPr="00240EBB">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ew. </w:t>
      </w:r>
      <w:r w:rsidR="00301CC9" w:rsidRPr="00BE0FD4">
        <w:rPr>
          <w:rFonts w:ascii="Times New Roman" w:hAnsi="Times New Roman" w:cs="Times New Roman"/>
          <w:sz w:val="24"/>
          <w:szCs w:val="24"/>
          <w:lang w:eastAsia="pl-PL"/>
        </w:rPr>
        <w:t xml:space="preserve">pozycje, do których nie odnosimy się </w:t>
      </w:r>
      <w:r>
        <w:rPr>
          <w:rFonts w:ascii="Times New Roman" w:hAnsi="Times New Roman" w:cs="Times New Roman"/>
          <w:sz w:val="24"/>
          <w:szCs w:val="24"/>
          <w:lang w:eastAsia="pl-PL"/>
        </w:rPr>
        <w:t xml:space="preserve">wprost </w:t>
      </w:r>
      <w:r w:rsidR="00301CC9" w:rsidRPr="00BE0FD4">
        <w:rPr>
          <w:rFonts w:ascii="Times New Roman" w:hAnsi="Times New Roman" w:cs="Times New Roman"/>
          <w:sz w:val="24"/>
          <w:szCs w:val="24"/>
          <w:lang w:eastAsia="pl-PL"/>
        </w:rPr>
        <w:t>w tekście, ale które miały istotne znaczenie dla obecnego kształtu naszego dzieła</w:t>
      </w:r>
      <w:r>
        <w:rPr>
          <w:rFonts w:ascii="Times New Roman" w:hAnsi="Times New Roman" w:cs="Times New Roman"/>
          <w:sz w:val="24"/>
          <w:szCs w:val="24"/>
          <w:lang w:eastAsia="pl-PL"/>
        </w:rPr>
        <w:t xml:space="preserve">, </w:t>
      </w:r>
      <w:r w:rsidR="00301CC9" w:rsidRPr="00BE0FD4">
        <w:rPr>
          <w:rFonts w:ascii="Times New Roman" w:hAnsi="Times New Roman" w:cs="Times New Roman"/>
          <w:sz w:val="24"/>
          <w:szCs w:val="24"/>
          <w:lang w:eastAsia="pl-PL"/>
        </w:rPr>
        <w:t>np. książki metodologiczne</w:t>
      </w:r>
      <w:r>
        <w:rPr>
          <w:rFonts w:ascii="Times New Roman" w:hAnsi="Times New Roman" w:cs="Times New Roman"/>
          <w:sz w:val="24"/>
          <w:szCs w:val="24"/>
          <w:lang w:eastAsia="pl-PL"/>
        </w:rPr>
        <w:t>,</w:t>
      </w:r>
      <w:r w:rsidR="00301CC9" w:rsidRPr="00BE0FD4">
        <w:rPr>
          <w:rFonts w:ascii="Times New Roman" w:hAnsi="Times New Roman" w:cs="Times New Roman"/>
          <w:sz w:val="24"/>
          <w:szCs w:val="24"/>
          <w:lang w:eastAsia="pl-PL"/>
        </w:rPr>
        <w:t xml:space="preserve"> z których korzystaliśmy.</w:t>
      </w:r>
    </w:p>
    <w:p w14:paraId="2522371D" w14:textId="77777777" w:rsidR="00301CC9" w:rsidRPr="00BE0FD4" w:rsidRDefault="00301CC9" w:rsidP="004F1FF2">
      <w:pPr>
        <w:spacing w:before="100" w:beforeAutospacing="1" w:after="100" w:afterAutospacing="1" w:line="360" w:lineRule="auto"/>
        <w:outlineLvl w:val="2"/>
        <w:rPr>
          <w:rFonts w:ascii="Times New Roman" w:hAnsi="Times New Roman" w:cs="Times New Roman"/>
          <w:b/>
          <w:bCs/>
          <w:sz w:val="24"/>
          <w:szCs w:val="24"/>
          <w:lang w:eastAsia="pl-PL"/>
        </w:rPr>
      </w:pPr>
      <w:r w:rsidRPr="00BE0FD4">
        <w:rPr>
          <w:rFonts w:ascii="Times New Roman" w:hAnsi="Times New Roman" w:cs="Times New Roman"/>
          <w:b/>
          <w:bCs/>
          <w:sz w:val="24"/>
          <w:szCs w:val="24"/>
          <w:shd w:val="clear" w:color="auto" w:fill="FFFFFF"/>
          <w:lang w:eastAsia="pl-PL"/>
        </w:rPr>
        <w:t>Podział bibliografii</w:t>
      </w:r>
    </w:p>
    <w:p w14:paraId="2CA90969" w14:textId="77777777" w:rsidR="00301CC9" w:rsidRPr="00BE0FD4" w:rsidRDefault="00557DED" w:rsidP="00557DED">
      <w:pPr>
        <w:pStyle w:val="ListParagraph"/>
        <w:spacing w:after="240" w:line="360" w:lineRule="auto"/>
        <w:ind w:left="0"/>
        <w:rPr>
          <w:rFonts w:ascii="Times New Roman" w:hAnsi="Times New Roman" w:cs="Times New Roman"/>
          <w:sz w:val="24"/>
          <w:szCs w:val="24"/>
          <w:lang w:eastAsia="pl-PL"/>
        </w:rPr>
      </w:pPr>
      <w:r>
        <w:rPr>
          <w:rFonts w:ascii="Times New Roman" w:hAnsi="Times New Roman" w:cs="Times New Roman"/>
          <w:sz w:val="24"/>
          <w:szCs w:val="24"/>
          <w:lang w:eastAsia="pl-PL"/>
        </w:rPr>
        <w:t xml:space="preserve">Jeżeli bibliografia jest obszerna, to można ja </w:t>
      </w:r>
      <w:r w:rsidR="00301CC9" w:rsidRPr="00BE0FD4">
        <w:rPr>
          <w:rFonts w:ascii="Times New Roman" w:hAnsi="Times New Roman" w:cs="Times New Roman"/>
          <w:sz w:val="24"/>
          <w:szCs w:val="24"/>
          <w:lang w:eastAsia="pl-PL"/>
        </w:rPr>
        <w:t>podzielić</w:t>
      </w:r>
      <w:r>
        <w:rPr>
          <w:rFonts w:ascii="Times New Roman" w:hAnsi="Times New Roman" w:cs="Times New Roman"/>
          <w:sz w:val="24"/>
          <w:szCs w:val="24"/>
          <w:lang w:eastAsia="pl-PL"/>
        </w:rPr>
        <w:t>, np.</w:t>
      </w:r>
    </w:p>
    <w:p w14:paraId="6BDACB9F"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Źródła (uporządkować)</w:t>
      </w:r>
    </w:p>
    <w:p w14:paraId="43C281BB"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Dokumenty Kościoła</w:t>
      </w:r>
    </w:p>
    <w:p w14:paraId="17F7BD3A"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Komentarze (w pracach biblijnych)</w:t>
      </w:r>
    </w:p>
    <w:p w14:paraId="162308D4"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Dzieła Ojców Kościoła</w:t>
      </w:r>
    </w:p>
    <w:p w14:paraId="59166DAD"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Literatura przedmiotu / Opracowania przedmiotu</w:t>
      </w:r>
    </w:p>
    <w:p w14:paraId="4C7A7CAF"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 xml:space="preserve">Opracowania szczegółowe (artykuły z czasopism </w:t>
      </w:r>
      <w:r>
        <w:rPr>
          <w:rFonts w:ascii="Times New Roman" w:hAnsi="Times New Roman" w:cs="Times New Roman"/>
          <w:sz w:val="24"/>
          <w:szCs w:val="24"/>
          <w:lang w:eastAsia="pl-PL"/>
        </w:rPr>
        <w:t xml:space="preserve"> </w:t>
      </w:r>
      <w:r w:rsidRPr="00BE0FD4">
        <w:rPr>
          <w:rFonts w:ascii="Times New Roman" w:hAnsi="Times New Roman" w:cs="Times New Roman"/>
          <w:sz w:val="24"/>
          <w:szCs w:val="24"/>
          <w:lang w:eastAsia="pl-PL"/>
        </w:rPr>
        <w:t>naukowych)</w:t>
      </w:r>
    </w:p>
    <w:p w14:paraId="120E2290" w14:textId="77777777" w:rsidR="00301CC9" w:rsidRPr="00BE0FD4" w:rsidRDefault="00301CC9" w:rsidP="004F1FF2">
      <w:pPr>
        <w:pStyle w:val="ListParagraph"/>
        <w:numPr>
          <w:ilvl w:val="0"/>
          <w:numId w:val="4"/>
        </w:numPr>
        <w:spacing w:after="240" w:line="360" w:lineRule="auto"/>
        <w:rPr>
          <w:rFonts w:ascii="Times New Roman" w:hAnsi="Times New Roman" w:cs="Times New Roman"/>
          <w:sz w:val="24"/>
          <w:szCs w:val="24"/>
          <w:lang w:eastAsia="pl-PL"/>
        </w:rPr>
      </w:pPr>
      <w:r w:rsidRPr="00BE0FD4">
        <w:rPr>
          <w:rFonts w:ascii="Times New Roman" w:hAnsi="Times New Roman" w:cs="Times New Roman"/>
          <w:sz w:val="24"/>
          <w:szCs w:val="24"/>
          <w:lang w:eastAsia="pl-PL"/>
        </w:rPr>
        <w:t>Literatura pomocnicza (Słowniki, Encyklopedie itp.)</w:t>
      </w:r>
    </w:p>
    <w:p w14:paraId="4350B1C0" w14:textId="77777777" w:rsidR="00301CC9" w:rsidRDefault="00301CC9" w:rsidP="00BE0FD4">
      <w:pPr>
        <w:pStyle w:val="ListParagraph"/>
        <w:numPr>
          <w:ilvl w:val="0"/>
          <w:numId w:val="4"/>
        </w:numPr>
        <w:spacing w:after="240" w:line="360" w:lineRule="auto"/>
        <w:rPr>
          <w:rFonts w:ascii="Times New Roman" w:hAnsi="Times New Roman" w:cs="Times New Roman"/>
          <w:sz w:val="24"/>
          <w:szCs w:val="24"/>
          <w:lang w:eastAsia="pl-PL"/>
        </w:rPr>
      </w:pPr>
      <w:r w:rsidRPr="00AE54B8">
        <w:rPr>
          <w:rFonts w:ascii="Times New Roman" w:hAnsi="Times New Roman" w:cs="Times New Roman"/>
          <w:sz w:val="24"/>
          <w:szCs w:val="24"/>
          <w:lang w:eastAsia="pl-PL"/>
        </w:rPr>
        <w:t xml:space="preserve"> Publikacje elektroniczne</w:t>
      </w:r>
    </w:p>
    <w:p w14:paraId="09BFD883" w14:textId="77777777" w:rsidR="00F71B32" w:rsidRDefault="00F71B32" w:rsidP="00076D7D">
      <w:pPr>
        <w:pStyle w:val="ListParagraph"/>
        <w:spacing w:after="240" w:line="360" w:lineRule="auto"/>
        <w:ind w:left="0"/>
        <w:rPr>
          <w:rFonts w:ascii="Times New Roman" w:hAnsi="Times New Roman" w:cs="Times New Roman"/>
          <w:sz w:val="24"/>
          <w:szCs w:val="24"/>
          <w:lang w:eastAsia="pl-PL"/>
        </w:rPr>
      </w:pPr>
    </w:p>
    <w:p w14:paraId="1FE1D130" w14:textId="77777777" w:rsidR="00F71B32" w:rsidRPr="00B93A1E" w:rsidRDefault="00F71B32" w:rsidP="00F71B32">
      <w:pPr>
        <w:pStyle w:val="ListParagraph"/>
        <w:numPr>
          <w:ilvl w:val="0"/>
          <w:numId w:val="1"/>
        </w:numPr>
        <w:spacing w:line="360" w:lineRule="auto"/>
        <w:rPr>
          <w:rFonts w:ascii="Times New Roman" w:hAnsi="Times New Roman" w:cs="Times New Roman"/>
          <w:b/>
          <w:bCs/>
          <w:color w:val="FF0000"/>
          <w:sz w:val="28"/>
          <w:szCs w:val="28"/>
        </w:rPr>
      </w:pPr>
      <w:r w:rsidRPr="00B93A1E">
        <w:rPr>
          <w:rFonts w:ascii="Times New Roman" w:hAnsi="Times New Roman" w:cs="Times New Roman"/>
          <w:b/>
          <w:bCs/>
          <w:color w:val="FF0000"/>
          <w:sz w:val="28"/>
          <w:szCs w:val="28"/>
        </w:rPr>
        <w:t>Układ pracy</w:t>
      </w:r>
    </w:p>
    <w:p w14:paraId="3522EFBC" w14:textId="77777777" w:rsidR="00301CC9" w:rsidRPr="00BE0FD4" w:rsidRDefault="00301CC9" w:rsidP="00BE0FD4">
      <w:pPr>
        <w:spacing w:line="360" w:lineRule="auto"/>
        <w:jc w:val="both"/>
        <w:rPr>
          <w:rFonts w:ascii="Times New Roman" w:hAnsi="Times New Roman" w:cs="Times New Roman"/>
          <w:sz w:val="24"/>
          <w:szCs w:val="24"/>
        </w:rPr>
      </w:pPr>
      <w:r w:rsidRPr="00BE0FD4">
        <w:rPr>
          <w:rFonts w:ascii="Times New Roman" w:hAnsi="Times New Roman" w:cs="Times New Roman"/>
          <w:sz w:val="24"/>
          <w:szCs w:val="24"/>
        </w:rPr>
        <w:t xml:space="preserve">W całej pracy obowiązuje jeden układ graficzny, jednolitość metody, sposobów wyróżniania poszczególnych elementów, sposobów cytowania i sporządzania przypisów i używania skrótów. </w:t>
      </w:r>
    </w:p>
    <w:p w14:paraId="1853DC36" w14:textId="77777777" w:rsidR="00301CC9" w:rsidRPr="00BE0FD4" w:rsidRDefault="00301CC9" w:rsidP="00BE0FD4">
      <w:pPr>
        <w:spacing w:line="360" w:lineRule="auto"/>
        <w:jc w:val="both"/>
        <w:rPr>
          <w:rFonts w:ascii="Times New Roman" w:hAnsi="Times New Roman" w:cs="Times New Roman"/>
          <w:sz w:val="24"/>
          <w:szCs w:val="24"/>
        </w:rPr>
      </w:pPr>
      <w:r w:rsidRPr="00BE0FD4">
        <w:rPr>
          <w:rFonts w:ascii="Times New Roman" w:hAnsi="Times New Roman" w:cs="Times New Roman"/>
          <w:sz w:val="24"/>
          <w:szCs w:val="24"/>
        </w:rPr>
        <w:t xml:space="preserve">Karta maszynopisu formatu A-4 powinna zawierać </w:t>
      </w:r>
      <w:r w:rsidR="00150B41">
        <w:rPr>
          <w:rFonts w:ascii="Times New Roman" w:hAnsi="Times New Roman" w:cs="Times New Roman"/>
          <w:sz w:val="24"/>
          <w:szCs w:val="24"/>
        </w:rPr>
        <w:t xml:space="preserve">ok. </w:t>
      </w:r>
      <w:r w:rsidRPr="00BE0FD4">
        <w:rPr>
          <w:rFonts w:ascii="Times New Roman" w:hAnsi="Times New Roman" w:cs="Times New Roman"/>
          <w:sz w:val="24"/>
          <w:szCs w:val="24"/>
        </w:rPr>
        <w:t xml:space="preserve">30 wierszy, przy czym wiersz powinien zawierać ok. 60 znaków, liczonych łącznie z odstępami międzywyrazowymi. </w:t>
      </w:r>
      <w:r w:rsidR="00076D7D">
        <w:rPr>
          <w:rFonts w:ascii="Times New Roman" w:hAnsi="Times New Roman" w:cs="Times New Roman"/>
          <w:sz w:val="24"/>
          <w:szCs w:val="24"/>
        </w:rPr>
        <w:t>Można dla uproszczenia przyjąć, że strona powinna zwierać 1800-2000 znaków (włącznie z przypisami).</w:t>
      </w:r>
    </w:p>
    <w:p w14:paraId="6433C015" w14:textId="77777777" w:rsidR="00150B41" w:rsidRDefault="00301CC9" w:rsidP="00150B41">
      <w:pPr>
        <w:spacing w:line="360" w:lineRule="auto"/>
        <w:jc w:val="both"/>
        <w:rPr>
          <w:rFonts w:ascii="Times New Roman" w:hAnsi="Times New Roman" w:cs="Times New Roman"/>
          <w:sz w:val="24"/>
          <w:szCs w:val="24"/>
        </w:rPr>
      </w:pPr>
      <w:r w:rsidRPr="00BE0FD4">
        <w:rPr>
          <w:rFonts w:ascii="Times New Roman" w:hAnsi="Times New Roman" w:cs="Times New Roman"/>
          <w:sz w:val="24"/>
          <w:szCs w:val="24"/>
        </w:rPr>
        <w:t>Marginesy</w:t>
      </w:r>
      <w:r w:rsidR="00076D7D">
        <w:rPr>
          <w:rFonts w:ascii="Times New Roman" w:hAnsi="Times New Roman" w:cs="Times New Roman"/>
          <w:sz w:val="24"/>
          <w:szCs w:val="24"/>
        </w:rPr>
        <w:t>:</w:t>
      </w:r>
      <w:r w:rsidR="00150B41">
        <w:rPr>
          <w:rFonts w:ascii="Times New Roman" w:hAnsi="Times New Roman" w:cs="Times New Roman"/>
          <w:sz w:val="24"/>
          <w:szCs w:val="24"/>
        </w:rPr>
        <w:tab/>
      </w:r>
      <w:r w:rsidRPr="00BE0FD4">
        <w:rPr>
          <w:rFonts w:ascii="Times New Roman" w:hAnsi="Times New Roman" w:cs="Times New Roman"/>
          <w:sz w:val="24"/>
          <w:szCs w:val="24"/>
        </w:rPr>
        <w:t>górny</w:t>
      </w:r>
      <w:r w:rsidR="00076D7D">
        <w:rPr>
          <w:rFonts w:ascii="Times New Roman" w:hAnsi="Times New Roman" w:cs="Times New Roman"/>
          <w:sz w:val="24"/>
          <w:szCs w:val="24"/>
        </w:rPr>
        <w:t>,</w:t>
      </w:r>
      <w:r w:rsidRPr="00BE0FD4">
        <w:rPr>
          <w:rFonts w:ascii="Times New Roman" w:hAnsi="Times New Roman" w:cs="Times New Roman"/>
          <w:sz w:val="24"/>
          <w:szCs w:val="24"/>
        </w:rPr>
        <w:t xml:space="preserve"> dolny</w:t>
      </w:r>
      <w:r w:rsidR="00076D7D">
        <w:rPr>
          <w:rFonts w:ascii="Times New Roman" w:hAnsi="Times New Roman" w:cs="Times New Roman"/>
          <w:sz w:val="24"/>
          <w:szCs w:val="24"/>
        </w:rPr>
        <w:t>,</w:t>
      </w:r>
      <w:r w:rsidRPr="00BE0FD4">
        <w:rPr>
          <w:rFonts w:ascii="Times New Roman" w:hAnsi="Times New Roman" w:cs="Times New Roman"/>
          <w:sz w:val="24"/>
          <w:szCs w:val="24"/>
        </w:rPr>
        <w:t xml:space="preserve"> </w:t>
      </w:r>
      <w:r w:rsidR="00076D7D" w:rsidRPr="00BE0FD4">
        <w:rPr>
          <w:rFonts w:ascii="Times New Roman" w:hAnsi="Times New Roman" w:cs="Times New Roman"/>
          <w:sz w:val="24"/>
          <w:szCs w:val="24"/>
        </w:rPr>
        <w:t xml:space="preserve">prawy </w:t>
      </w:r>
      <w:r w:rsidR="00076D7D">
        <w:rPr>
          <w:rFonts w:ascii="Times New Roman" w:hAnsi="Times New Roman" w:cs="Times New Roman"/>
          <w:sz w:val="24"/>
          <w:szCs w:val="24"/>
        </w:rPr>
        <w:t xml:space="preserve">– </w:t>
      </w:r>
      <w:smartTag w:uri="urn:schemas-microsoft-com:office:smarttags" w:element="metricconverter">
        <w:smartTagPr>
          <w:attr w:name="ProductID" w:val="2,5 cm"/>
        </w:smartTagPr>
        <w:r w:rsidR="00076D7D" w:rsidRPr="00BE0FD4">
          <w:rPr>
            <w:rFonts w:ascii="Times New Roman" w:hAnsi="Times New Roman" w:cs="Times New Roman"/>
            <w:sz w:val="24"/>
            <w:szCs w:val="24"/>
          </w:rPr>
          <w:t>2</w:t>
        </w:r>
        <w:r w:rsidR="00150B41">
          <w:rPr>
            <w:rFonts w:ascii="Times New Roman" w:hAnsi="Times New Roman" w:cs="Times New Roman"/>
            <w:sz w:val="24"/>
            <w:szCs w:val="24"/>
          </w:rPr>
          <w:t>,</w:t>
        </w:r>
        <w:r w:rsidR="00076D7D" w:rsidRPr="00BE0FD4">
          <w:rPr>
            <w:rFonts w:ascii="Times New Roman" w:hAnsi="Times New Roman" w:cs="Times New Roman"/>
            <w:sz w:val="24"/>
            <w:szCs w:val="24"/>
          </w:rPr>
          <w:t xml:space="preserve">5 </w:t>
        </w:r>
        <w:r w:rsidR="00150B41">
          <w:rPr>
            <w:rFonts w:ascii="Times New Roman" w:hAnsi="Times New Roman" w:cs="Times New Roman"/>
            <w:sz w:val="24"/>
            <w:szCs w:val="24"/>
          </w:rPr>
          <w:t>cm</w:t>
        </w:r>
      </w:smartTag>
    </w:p>
    <w:p w14:paraId="305CD5DF" w14:textId="77777777" w:rsidR="00076D7D" w:rsidRDefault="00301CC9" w:rsidP="00150B41">
      <w:pPr>
        <w:spacing w:line="360" w:lineRule="auto"/>
        <w:ind w:left="708" w:firstLine="708"/>
        <w:jc w:val="both"/>
        <w:rPr>
          <w:rFonts w:ascii="Times New Roman" w:hAnsi="Times New Roman" w:cs="Times New Roman"/>
          <w:sz w:val="24"/>
          <w:szCs w:val="24"/>
        </w:rPr>
      </w:pPr>
      <w:r w:rsidRPr="00BE0FD4">
        <w:rPr>
          <w:rFonts w:ascii="Times New Roman" w:hAnsi="Times New Roman" w:cs="Times New Roman"/>
          <w:sz w:val="24"/>
          <w:szCs w:val="24"/>
        </w:rPr>
        <w:t xml:space="preserve">lewy (na oprawę) </w:t>
      </w:r>
      <w:r w:rsidR="00076D7D">
        <w:rPr>
          <w:rFonts w:ascii="Times New Roman" w:hAnsi="Times New Roman" w:cs="Times New Roman"/>
          <w:sz w:val="24"/>
          <w:szCs w:val="24"/>
        </w:rPr>
        <w:t xml:space="preserve">– </w:t>
      </w:r>
      <w:r w:rsidRPr="00BE0FD4">
        <w:rPr>
          <w:rFonts w:ascii="Times New Roman" w:hAnsi="Times New Roman" w:cs="Times New Roman"/>
          <w:sz w:val="24"/>
          <w:szCs w:val="24"/>
        </w:rPr>
        <w:t>3</w:t>
      </w:r>
      <w:r w:rsidR="00150B41">
        <w:rPr>
          <w:rFonts w:ascii="Times New Roman" w:hAnsi="Times New Roman" w:cs="Times New Roman"/>
          <w:sz w:val="24"/>
          <w:szCs w:val="24"/>
        </w:rPr>
        <w:t>,</w:t>
      </w:r>
      <w:r w:rsidRPr="00BE0FD4">
        <w:rPr>
          <w:rFonts w:ascii="Times New Roman" w:hAnsi="Times New Roman" w:cs="Times New Roman"/>
          <w:sz w:val="24"/>
          <w:szCs w:val="24"/>
        </w:rPr>
        <w:t>5</w:t>
      </w:r>
      <w:r w:rsidR="00076D7D">
        <w:rPr>
          <w:rFonts w:ascii="Times New Roman" w:hAnsi="Times New Roman" w:cs="Times New Roman"/>
          <w:sz w:val="24"/>
          <w:szCs w:val="24"/>
        </w:rPr>
        <w:t>-</w:t>
      </w:r>
      <w:smartTag w:uri="urn:schemas-microsoft-com:office:smarttags" w:element="metricconverter">
        <w:smartTagPr>
          <w:attr w:name="ProductID" w:val="4,0 cm"/>
        </w:smartTagPr>
        <w:r w:rsidR="00076D7D">
          <w:rPr>
            <w:rFonts w:ascii="Times New Roman" w:hAnsi="Times New Roman" w:cs="Times New Roman"/>
            <w:sz w:val="24"/>
            <w:szCs w:val="24"/>
          </w:rPr>
          <w:t>4</w:t>
        </w:r>
        <w:r w:rsidR="00150B41">
          <w:rPr>
            <w:rFonts w:ascii="Times New Roman" w:hAnsi="Times New Roman" w:cs="Times New Roman"/>
            <w:sz w:val="24"/>
            <w:szCs w:val="24"/>
          </w:rPr>
          <w:t>,0</w:t>
        </w:r>
        <w:r w:rsidRPr="00BE0FD4">
          <w:rPr>
            <w:rFonts w:ascii="Times New Roman" w:hAnsi="Times New Roman" w:cs="Times New Roman"/>
            <w:sz w:val="24"/>
            <w:szCs w:val="24"/>
          </w:rPr>
          <w:t xml:space="preserve"> </w:t>
        </w:r>
        <w:r w:rsidR="00150B41">
          <w:rPr>
            <w:rFonts w:ascii="Times New Roman" w:hAnsi="Times New Roman" w:cs="Times New Roman"/>
            <w:sz w:val="24"/>
            <w:szCs w:val="24"/>
          </w:rPr>
          <w:t>c</w:t>
        </w:r>
        <w:r w:rsidRPr="00BE0FD4">
          <w:rPr>
            <w:rFonts w:ascii="Times New Roman" w:hAnsi="Times New Roman" w:cs="Times New Roman"/>
            <w:sz w:val="24"/>
            <w:szCs w:val="24"/>
          </w:rPr>
          <w:t>m</w:t>
        </w:r>
      </w:smartTag>
    </w:p>
    <w:p w14:paraId="7485A998" w14:textId="77777777" w:rsidR="00301CC9" w:rsidRPr="00BE0FD4" w:rsidRDefault="00F36C81" w:rsidP="00C53AD1">
      <w:pPr>
        <w:shd w:val="clear" w:color="auto" w:fill="FFFFFF"/>
        <w:spacing w:before="100" w:beforeAutospacing="1" w:after="240" w:line="272" w:lineRule="atLeast"/>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Dla t</w:t>
      </w:r>
      <w:r w:rsidR="00301CC9" w:rsidRPr="00BE0FD4">
        <w:rPr>
          <w:rFonts w:ascii="Times New Roman" w:hAnsi="Times New Roman" w:cs="Times New Roman"/>
          <w:color w:val="000000"/>
          <w:sz w:val="24"/>
          <w:szCs w:val="24"/>
          <w:lang w:eastAsia="pl-PL"/>
        </w:rPr>
        <w:t>ekst</w:t>
      </w:r>
      <w:r>
        <w:rPr>
          <w:rFonts w:ascii="Times New Roman" w:hAnsi="Times New Roman" w:cs="Times New Roman"/>
          <w:color w:val="000000"/>
          <w:sz w:val="24"/>
          <w:szCs w:val="24"/>
          <w:lang w:eastAsia="pl-PL"/>
        </w:rPr>
        <w:t>u</w:t>
      </w:r>
      <w:r w:rsidR="00301CC9" w:rsidRPr="00BE0FD4">
        <w:rPr>
          <w:rFonts w:ascii="Times New Roman" w:hAnsi="Times New Roman" w:cs="Times New Roman"/>
          <w:color w:val="000000"/>
          <w:sz w:val="24"/>
          <w:szCs w:val="24"/>
          <w:lang w:eastAsia="pl-PL"/>
        </w:rPr>
        <w:t xml:space="preserve"> właściw</w:t>
      </w:r>
      <w:r>
        <w:rPr>
          <w:rFonts w:ascii="Times New Roman" w:hAnsi="Times New Roman" w:cs="Times New Roman"/>
          <w:color w:val="000000"/>
          <w:sz w:val="24"/>
          <w:szCs w:val="24"/>
          <w:lang w:eastAsia="pl-PL"/>
        </w:rPr>
        <w:t>ego stosuje</w:t>
      </w:r>
      <w:r w:rsidR="00F60109">
        <w:rPr>
          <w:rFonts w:ascii="Times New Roman" w:hAnsi="Times New Roman" w:cs="Times New Roman"/>
          <w:color w:val="000000"/>
          <w:sz w:val="24"/>
          <w:szCs w:val="24"/>
          <w:lang w:eastAsia="pl-PL"/>
        </w:rPr>
        <w:t>my</w:t>
      </w:r>
      <w:r>
        <w:rPr>
          <w:rFonts w:ascii="Times New Roman" w:hAnsi="Times New Roman" w:cs="Times New Roman"/>
          <w:color w:val="000000"/>
          <w:sz w:val="24"/>
          <w:szCs w:val="24"/>
          <w:lang w:eastAsia="pl-PL"/>
        </w:rPr>
        <w:t xml:space="preserve"> czcionkę </w:t>
      </w:r>
      <w:r w:rsidRPr="00BE0FD4">
        <w:rPr>
          <w:rFonts w:ascii="Times New Roman" w:hAnsi="Times New Roman" w:cs="Times New Roman"/>
          <w:color w:val="000000"/>
          <w:sz w:val="24"/>
          <w:szCs w:val="24"/>
          <w:lang w:eastAsia="pl-PL"/>
        </w:rPr>
        <w:t xml:space="preserve">Times New Roman </w:t>
      </w:r>
      <w:r>
        <w:rPr>
          <w:rFonts w:ascii="Times New Roman" w:hAnsi="Times New Roman" w:cs="Times New Roman"/>
          <w:color w:val="000000"/>
          <w:sz w:val="24"/>
          <w:szCs w:val="24"/>
          <w:lang w:eastAsia="pl-PL"/>
        </w:rPr>
        <w:t xml:space="preserve">13 punktową. Wówczas dla pozostałych elementów można użyć następujących </w:t>
      </w:r>
      <w:r w:rsidR="00301CC9" w:rsidRPr="00BE0FD4">
        <w:rPr>
          <w:rFonts w:ascii="Times New Roman" w:hAnsi="Times New Roman" w:cs="Times New Roman"/>
          <w:color w:val="000000"/>
          <w:sz w:val="24"/>
          <w:szCs w:val="24"/>
          <w:lang w:eastAsia="pl-PL"/>
        </w:rPr>
        <w:t>czcion</w:t>
      </w:r>
      <w:r>
        <w:rPr>
          <w:rFonts w:ascii="Times New Roman" w:hAnsi="Times New Roman" w:cs="Times New Roman"/>
          <w:color w:val="000000"/>
          <w:sz w:val="24"/>
          <w:szCs w:val="24"/>
          <w:lang w:eastAsia="pl-PL"/>
        </w:rPr>
        <w:t>e</w:t>
      </w:r>
      <w:r w:rsidR="00301CC9" w:rsidRPr="00BE0FD4">
        <w:rPr>
          <w:rFonts w:ascii="Times New Roman" w:hAnsi="Times New Roman" w:cs="Times New Roman"/>
          <w:color w:val="000000"/>
          <w:sz w:val="24"/>
          <w:szCs w:val="24"/>
          <w:lang w:eastAsia="pl-PL"/>
        </w:rPr>
        <w:t>k:</w:t>
      </w:r>
    </w:p>
    <w:p w14:paraId="46C82767" w14:textId="77777777" w:rsidR="00301CC9" w:rsidRPr="00BE0FD4" w:rsidRDefault="00150B41" w:rsidP="00BE0FD4">
      <w:pPr>
        <w:numPr>
          <w:ilvl w:val="1"/>
          <w:numId w:val="8"/>
        </w:numPr>
        <w:shd w:val="clear" w:color="auto" w:fill="FFFFFF"/>
        <w:spacing w:before="100" w:beforeAutospacing="1" w:after="240" w:line="272" w:lineRule="atLeast"/>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tytuł rozdziału: 18</w:t>
      </w:r>
      <w:r w:rsidR="00F36C81">
        <w:rPr>
          <w:rFonts w:ascii="Times New Roman" w:hAnsi="Times New Roman" w:cs="Times New Roman"/>
          <w:color w:val="000000"/>
          <w:sz w:val="24"/>
          <w:szCs w:val="24"/>
          <w:lang w:eastAsia="pl-PL"/>
        </w:rPr>
        <w:t xml:space="preserve"> pkt</w:t>
      </w:r>
    </w:p>
    <w:p w14:paraId="079C6593" w14:textId="77777777" w:rsidR="00301CC9" w:rsidRPr="00BE0FD4" w:rsidRDefault="00301CC9" w:rsidP="00BE0FD4">
      <w:pPr>
        <w:numPr>
          <w:ilvl w:val="1"/>
          <w:numId w:val="8"/>
        </w:numPr>
        <w:shd w:val="clear" w:color="auto" w:fill="FFFFFF"/>
        <w:spacing w:before="100" w:beforeAutospacing="1" w:after="240" w:line="272" w:lineRule="atLeast"/>
        <w:rPr>
          <w:rFonts w:ascii="Times New Roman" w:hAnsi="Times New Roman" w:cs="Times New Roman"/>
          <w:color w:val="000000"/>
          <w:sz w:val="24"/>
          <w:szCs w:val="24"/>
          <w:lang w:eastAsia="pl-PL"/>
        </w:rPr>
      </w:pPr>
      <w:r w:rsidRPr="00BE0FD4">
        <w:rPr>
          <w:rFonts w:ascii="Times New Roman" w:hAnsi="Times New Roman" w:cs="Times New Roman"/>
          <w:color w:val="000000"/>
          <w:sz w:val="24"/>
          <w:szCs w:val="24"/>
          <w:lang w:eastAsia="pl-PL"/>
        </w:rPr>
        <w:t>tytuł podrozdziału: 15</w:t>
      </w:r>
      <w:r w:rsidR="00F36C81">
        <w:rPr>
          <w:rFonts w:ascii="Times New Roman" w:hAnsi="Times New Roman" w:cs="Times New Roman"/>
          <w:color w:val="000000"/>
          <w:sz w:val="24"/>
          <w:szCs w:val="24"/>
          <w:lang w:eastAsia="pl-PL"/>
        </w:rPr>
        <w:t xml:space="preserve"> pkt</w:t>
      </w:r>
    </w:p>
    <w:p w14:paraId="15F17300" w14:textId="77777777" w:rsidR="00301CC9" w:rsidRPr="00BE0FD4" w:rsidRDefault="00F36C81" w:rsidP="00BE0FD4">
      <w:pPr>
        <w:numPr>
          <w:ilvl w:val="1"/>
          <w:numId w:val="8"/>
        </w:numPr>
        <w:shd w:val="clear" w:color="auto" w:fill="FFFFFF"/>
        <w:spacing w:before="100" w:beforeAutospacing="1" w:after="240" w:line="272" w:lineRule="atLeast"/>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przypis: </w:t>
      </w:r>
      <w:r w:rsidR="00301CC9" w:rsidRPr="00BE0FD4">
        <w:rPr>
          <w:rFonts w:ascii="Times New Roman" w:hAnsi="Times New Roman" w:cs="Times New Roman"/>
          <w:color w:val="000000"/>
          <w:sz w:val="24"/>
          <w:szCs w:val="24"/>
          <w:lang w:eastAsia="pl-PL"/>
        </w:rPr>
        <w:t>10</w:t>
      </w:r>
      <w:r>
        <w:rPr>
          <w:rFonts w:ascii="Times New Roman" w:hAnsi="Times New Roman" w:cs="Times New Roman"/>
          <w:color w:val="000000"/>
          <w:sz w:val="24"/>
          <w:szCs w:val="24"/>
          <w:lang w:eastAsia="pl-PL"/>
        </w:rPr>
        <w:t xml:space="preserve"> pkt</w:t>
      </w:r>
    </w:p>
    <w:p w14:paraId="6AD57C1F" w14:textId="77777777" w:rsidR="00301CC9" w:rsidRPr="00BE0FD4" w:rsidRDefault="00301CC9" w:rsidP="00BE0FD4">
      <w:pPr>
        <w:spacing w:line="360" w:lineRule="auto"/>
        <w:jc w:val="both"/>
        <w:rPr>
          <w:rFonts w:ascii="Times New Roman" w:hAnsi="Times New Roman" w:cs="Times New Roman"/>
          <w:sz w:val="24"/>
          <w:szCs w:val="24"/>
        </w:rPr>
      </w:pPr>
      <w:r w:rsidRPr="00BE0FD4">
        <w:rPr>
          <w:rFonts w:ascii="Times New Roman" w:hAnsi="Times New Roman" w:cs="Times New Roman"/>
          <w:sz w:val="24"/>
          <w:szCs w:val="24"/>
        </w:rPr>
        <w:t xml:space="preserve">W całej pracy używamy jednolitego systemu skrótów odnoszących się do ksiąg Pisma Świętego, wypowiedzi Magisterium Kościoła, różnych dokumentów, czasopism. </w:t>
      </w:r>
    </w:p>
    <w:p w14:paraId="1B07A926" w14:textId="77777777" w:rsidR="003C5841" w:rsidRDefault="00301CC9" w:rsidP="00E33ABA">
      <w:pPr>
        <w:spacing w:line="360" w:lineRule="auto"/>
        <w:jc w:val="both"/>
        <w:rPr>
          <w:rFonts w:ascii="Times New Roman" w:hAnsi="Times New Roman" w:cs="Times New Roman"/>
          <w:sz w:val="24"/>
          <w:szCs w:val="24"/>
        </w:rPr>
      </w:pPr>
      <w:r w:rsidRPr="00BE0FD4">
        <w:rPr>
          <w:rFonts w:ascii="Times New Roman" w:hAnsi="Times New Roman" w:cs="Times New Roman"/>
          <w:sz w:val="24"/>
          <w:szCs w:val="24"/>
        </w:rPr>
        <w:t>Na początku pracy podajemy kompletną listę skrótów z pełnym ich wyjaśnieniem. W</w:t>
      </w:r>
      <w:r>
        <w:rPr>
          <w:rFonts w:ascii="Times New Roman" w:hAnsi="Times New Roman" w:cs="Times New Roman"/>
          <w:sz w:val="24"/>
          <w:szCs w:val="24"/>
        </w:rPr>
        <w:t> </w:t>
      </w:r>
      <w:r w:rsidRPr="00BE0FD4">
        <w:rPr>
          <w:rFonts w:ascii="Times New Roman" w:hAnsi="Times New Roman" w:cs="Times New Roman"/>
          <w:sz w:val="24"/>
          <w:szCs w:val="24"/>
        </w:rPr>
        <w:t xml:space="preserve">dziedzinie kościelnej Encyklopedia Katolicka KUL-u podaje obszerną listę skrótów. Cytaty z Pisma Świętego powinny być podawane za ostatnim wydaniem Biblii Tysiąclecia. </w:t>
      </w:r>
    </w:p>
    <w:p w14:paraId="0FF0E243" w14:textId="77777777" w:rsidR="00EA7CF7" w:rsidRDefault="00EA7CF7" w:rsidP="003C5841">
      <w:pPr>
        <w:spacing w:line="360" w:lineRule="auto"/>
        <w:jc w:val="both"/>
        <w:rPr>
          <w:rFonts w:ascii="Times New Roman" w:hAnsi="Times New Roman" w:cs="Times New Roman"/>
          <w:sz w:val="24"/>
          <w:szCs w:val="24"/>
        </w:rPr>
      </w:pPr>
    </w:p>
    <w:p w14:paraId="2724D472" w14:textId="77777777" w:rsidR="00301CC9" w:rsidRPr="00BE0FD4" w:rsidRDefault="003C5841" w:rsidP="003C58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Prace magisterskie pisane w PWTW mają zazwyczaj </w:t>
      </w:r>
      <w:r w:rsidR="00301CC9" w:rsidRPr="00BE0FD4">
        <w:rPr>
          <w:rFonts w:ascii="Times New Roman" w:hAnsi="Times New Roman" w:cs="Times New Roman"/>
          <w:sz w:val="24"/>
          <w:szCs w:val="24"/>
        </w:rPr>
        <w:t>następujący układ:</w:t>
      </w:r>
    </w:p>
    <w:p w14:paraId="4AF6E46B" w14:textId="77777777" w:rsidR="00301CC9" w:rsidRDefault="00301CC9" w:rsidP="00EA7CF7">
      <w:pPr>
        <w:spacing w:line="360" w:lineRule="auto"/>
        <w:ind w:left="708"/>
        <w:rPr>
          <w:rFonts w:ascii="Times New Roman" w:hAnsi="Times New Roman" w:cs="Times New Roman"/>
          <w:sz w:val="24"/>
          <w:szCs w:val="24"/>
        </w:rPr>
      </w:pPr>
      <w:r w:rsidRPr="00BE0FD4">
        <w:rPr>
          <w:rFonts w:ascii="Times New Roman" w:hAnsi="Times New Roman" w:cs="Times New Roman"/>
          <w:sz w:val="24"/>
          <w:szCs w:val="24"/>
        </w:rPr>
        <w:t>- strona tytułowa,</w:t>
      </w:r>
    </w:p>
    <w:p w14:paraId="7CA5AFE3" w14:textId="77777777" w:rsidR="003C5841" w:rsidRPr="00BE0FD4" w:rsidRDefault="003C5841" w:rsidP="00EA7CF7">
      <w:pPr>
        <w:spacing w:line="360" w:lineRule="auto"/>
        <w:ind w:left="708"/>
        <w:rPr>
          <w:rFonts w:ascii="Times New Roman" w:hAnsi="Times New Roman" w:cs="Times New Roman"/>
          <w:sz w:val="24"/>
          <w:szCs w:val="24"/>
        </w:rPr>
      </w:pPr>
      <w:r>
        <w:rPr>
          <w:rFonts w:ascii="Times New Roman" w:hAnsi="Times New Roman" w:cs="Times New Roman"/>
          <w:sz w:val="24"/>
          <w:szCs w:val="24"/>
        </w:rPr>
        <w:t>- oświadczenia promotora i autora pracy,</w:t>
      </w:r>
    </w:p>
    <w:p w14:paraId="7B59A18E" w14:textId="77777777" w:rsidR="00301CC9" w:rsidRPr="00BE0FD4" w:rsidRDefault="00301CC9" w:rsidP="00EA7CF7">
      <w:pPr>
        <w:spacing w:line="360" w:lineRule="auto"/>
        <w:ind w:left="708"/>
        <w:rPr>
          <w:rFonts w:ascii="Times New Roman" w:hAnsi="Times New Roman" w:cs="Times New Roman"/>
          <w:sz w:val="24"/>
          <w:szCs w:val="24"/>
        </w:rPr>
      </w:pPr>
      <w:r w:rsidRPr="00BE0FD4">
        <w:rPr>
          <w:rFonts w:ascii="Times New Roman" w:hAnsi="Times New Roman" w:cs="Times New Roman"/>
          <w:sz w:val="24"/>
          <w:szCs w:val="24"/>
        </w:rPr>
        <w:t xml:space="preserve">- spis treści (może być </w:t>
      </w:r>
      <w:r w:rsidR="003C5841">
        <w:rPr>
          <w:rFonts w:ascii="Times New Roman" w:hAnsi="Times New Roman" w:cs="Times New Roman"/>
          <w:sz w:val="24"/>
          <w:szCs w:val="24"/>
        </w:rPr>
        <w:t xml:space="preserve">też </w:t>
      </w:r>
      <w:r w:rsidRPr="00BE0FD4">
        <w:rPr>
          <w:rFonts w:ascii="Times New Roman" w:hAnsi="Times New Roman" w:cs="Times New Roman"/>
          <w:sz w:val="24"/>
          <w:szCs w:val="24"/>
        </w:rPr>
        <w:t>umieszczony na końcu pracy)</w:t>
      </w:r>
      <w:r>
        <w:rPr>
          <w:rFonts w:ascii="Times New Roman" w:hAnsi="Times New Roman" w:cs="Times New Roman"/>
          <w:sz w:val="24"/>
          <w:szCs w:val="24"/>
        </w:rPr>
        <w:t>,</w:t>
      </w:r>
    </w:p>
    <w:p w14:paraId="3897BBCC" w14:textId="77777777" w:rsidR="00301CC9" w:rsidRPr="00BE0FD4" w:rsidRDefault="00301CC9" w:rsidP="00EA7CF7">
      <w:pPr>
        <w:spacing w:line="360" w:lineRule="auto"/>
        <w:ind w:left="708"/>
        <w:rPr>
          <w:rFonts w:ascii="Times New Roman" w:hAnsi="Times New Roman" w:cs="Times New Roman"/>
          <w:sz w:val="24"/>
          <w:szCs w:val="24"/>
        </w:rPr>
      </w:pPr>
      <w:r>
        <w:rPr>
          <w:rFonts w:ascii="Times New Roman" w:hAnsi="Times New Roman" w:cs="Times New Roman"/>
          <w:sz w:val="24"/>
          <w:szCs w:val="24"/>
        </w:rPr>
        <w:t>- wykaz</w:t>
      </w:r>
      <w:r w:rsidRPr="00BE0FD4">
        <w:rPr>
          <w:rFonts w:ascii="Times New Roman" w:hAnsi="Times New Roman" w:cs="Times New Roman"/>
          <w:sz w:val="24"/>
          <w:szCs w:val="24"/>
        </w:rPr>
        <w:t xml:space="preserve"> skrótów,</w:t>
      </w:r>
    </w:p>
    <w:p w14:paraId="300C5AA6" w14:textId="77777777" w:rsidR="003C5841" w:rsidRPr="00BE0FD4" w:rsidRDefault="003C5841" w:rsidP="00EA7CF7">
      <w:pPr>
        <w:spacing w:line="360" w:lineRule="auto"/>
        <w:ind w:left="708"/>
        <w:rPr>
          <w:rFonts w:ascii="Times New Roman" w:hAnsi="Times New Roman" w:cs="Times New Roman"/>
          <w:sz w:val="24"/>
          <w:szCs w:val="24"/>
        </w:rPr>
      </w:pPr>
      <w:r w:rsidRPr="00BE0FD4">
        <w:rPr>
          <w:rFonts w:ascii="Times New Roman" w:hAnsi="Times New Roman" w:cs="Times New Roman"/>
          <w:sz w:val="24"/>
          <w:szCs w:val="24"/>
        </w:rPr>
        <w:t>- bibliografia</w:t>
      </w:r>
      <w:r>
        <w:rPr>
          <w:rFonts w:ascii="Times New Roman" w:hAnsi="Times New Roman" w:cs="Times New Roman"/>
          <w:sz w:val="24"/>
          <w:szCs w:val="24"/>
        </w:rPr>
        <w:t xml:space="preserve"> (może być też umieszczona</w:t>
      </w:r>
      <w:r w:rsidRPr="00BE0FD4">
        <w:rPr>
          <w:rFonts w:ascii="Times New Roman" w:hAnsi="Times New Roman" w:cs="Times New Roman"/>
          <w:sz w:val="24"/>
          <w:szCs w:val="24"/>
        </w:rPr>
        <w:t xml:space="preserve"> na końcu pracy)</w:t>
      </w:r>
      <w:r>
        <w:rPr>
          <w:rFonts w:ascii="Times New Roman" w:hAnsi="Times New Roman" w:cs="Times New Roman"/>
          <w:sz w:val="24"/>
          <w:szCs w:val="24"/>
        </w:rPr>
        <w:t>,</w:t>
      </w:r>
    </w:p>
    <w:p w14:paraId="64FE6E77" w14:textId="77777777" w:rsidR="00301CC9" w:rsidRPr="00BE0FD4" w:rsidRDefault="00301CC9" w:rsidP="00EA7CF7">
      <w:pPr>
        <w:spacing w:line="360" w:lineRule="auto"/>
        <w:ind w:left="708"/>
        <w:rPr>
          <w:rFonts w:ascii="Times New Roman" w:hAnsi="Times New Roman" w:cs="Times New Roman"/>
          <w:sz w:val="24"/>
          <w:szCs w:val="24"/>
        </w:rPr>
      </w:pPr>
      <w:r w:rsidRPr="00BE0FD4">
        <w:rPr>
          <w:rFonts w:ascii="Times New Roman" w:hAnsi="Times New Roman" w:cs="Times New Roman"/>
          <w:sz w:val="24"/>
          <w:szCs w:val="24"/>
        </w:rPr>
        <w:t>- wstęp,</w:t>
      </w:r>
    </w:p>
    <w:p w14:paraId="0FE0B51B" w14:textId="77777777" w:rsidR="00301CC9" w:rsidRPr="00BE0FD4" w:rsidRDefault="00301CC9" w:rsidP="00EA7CF7">
      <w:pPr>
        <w:spacing w:line="360" w:lineRule="auto"/>
        <w:ind w:left="708"/>
        <w:rPr>
          <w:rFonts w:ascii="Times New Roman" w:hAnsi="Times New Roman" w:cs="Times New Roman"/>
          <w:sz w:val="24"/>
          <w:szCs w:val="24"/>
        </w:rPr>
      </w:pPr>
      <w:r w:rsidRPr="00BE0FD4">
        <w:rPr>
          <w:rFonts w:ascii="Times New Roman" w:hAnsi="Times New Roman" w:cs="Times New Roman"/>
          <w:sz w:val="24"/>
          <w:szCs w:val="24"/>
        </w:rPr>
        <w:t>- poszczególne rozdziały,</w:t>
      </w:r>
    </w:p>
    <w:p w14:paraId="3A909989" w14:textId="77777777" w:rsidR="00301CC9" w:rsidRPr="00BE0FD4" w:rsidRDefault="003C5841" w:rsidP="00EA7CF7">
      <w:pPr>
        <w:spacing w:line="360" w:lineRule="auto"/>
        <w:ind w:left="708"/>
        <w:rPr>
          <w:rFonts w:ascii="Times New Roman" w:hAnsi="Times New Roman" w:cs="Times New Roman"/>
          <w:sz w:val="24"/>
          <w:szCs w:val="24"/>
        </w:rPr>
      </w:pPr>
      <w:r>
        <w:rPr>
          <w:rFonts w:ascii="Times New Roman" w:hAnsi="Times New Roman" w:cs="Times New Roman"/>
          <w:sz w:val="24"/>
          <w:szCs w:val="24"/>
        </w:rPr>
        <w:t>- zakończenie.</w:t>
      </w:r>
    </w:p>
    <w:p w14:paraId="585EF69B" w14:textId="77777777" w:rsidR="00301CC9" w:rsidRDefault="00301CC9" w:rsidP="00BE0FD4">
      <w:pPr>
        <w:spacing w:after="240" w:line="360" w:lineRule="auto"/>
        <w:rPr>
          <w:rFonts w:ascii="Times New Roman" w:hAnsi="Times New Roman" w:cs="Times New Roman"/>
          <w:sz w:val="24"/>
          <w:szCs w:val="24"/>
          <w:lang w:eastAsia="pl-PL"/>
        </w:rPr>
      </w:pPr>
    </w:p>
    <w:p w14:paraId="4E279058" w14:textId="77777777" w:rsidR="000D7C42" w:rsidRPr="00BE0FD4" w:rsidRDefault="000D7C42" w:rsidP="000D7C42">
      <w:pPr>
        <w:pStyle w:val="ListParagraph"/>
        <w:numPr>
          <w:ilvl w:val="0"/>
          <w:numId w:val="1"/>
        </w:numPr>
        <w:spacing w:line="360" w:lineRule="auto"/>
        <w:rPr>
          <w:rFonts w:ascii="Times New Roman" w:hAnsi="Times New Roman" w:cs="Times New Roman"/>
          <w:b/>
          <w:bCs/>
          <w:sz w:val="28"/>
          <w:szCs w:val="28"/>
        </w:rPr>
      </w:pPr>
      <w:r>
        <w:rPr>
          <w:rFonts w:ascii="Times New Roman" w:hAnsi="Times New Roman" w:cs="Times New Roman"/>
          <w:b/>
          <w:bCs/>
          <w:sz w:val="28"/>
          <w:szCs w:val="28"/>
        </w:rPr>
        <w:t>Zasady pisania tekstu</w:t>
      </w:r>
    </w:p>
    <w:p w14:paraId="5ED9595B" w14:textId="77777777" w:rsidR="000C6C5C" w:rsidRPr="000C6C5C" w:rsidRDefault="000C6C5C" w:rsidP="000C6C5C">
      <w:pPr>
        <w:spacing w:after="0" w:line="240" w:lineRule="auto"/>
        <w:jc w:val="center"/>
        <w:rPr>
          <w:rFonts w:ascii="Times New Roman" w:hAnsi="Times New Roman" w:cs="Times New Roman"/>
          <w:b/>
          <w:sz w:val="24"/>
          <w:szCs w:val="24"/>
        </w:rPr>
      </w:pPr>
      <w:r w:rsidRPr="000C6C5C">
        <w:rPr>
          <w:rFonts w:ascii="Times New Roman" w:hAnsi="Times New Roman" w:cs="Times New Roman"/>
          <w:b/>
          <w:sz w:val="24"/>
          <w:szCs w:val="24"/>
        </w:rPr>
        <w:t>Tekst pracy</w:t>
      </w:r>
    </w:p>
    <w:p w14:paraId="5345ECA5" w14:textId="77777777" w:rsidR="000D7C42" w:rsidRDefault="000D7C42" w:rsidP="000C6C5C">
      <w:pPr>
        <w:spacing w:line="240" w:lineRule="auto"/>
        <w:jc w:val="both"/>
        <w:rPr>
          <w:rFonts w:ascii="Times New Roman" w:hAnsi="Times New Roman" w:cs="Times New Roman"/>
          <w:sz w:val="24"/>
          <w:szCs w:val="24"/>
        </w:rPr>
      </w:pPr>
    </w:p>
    <w:p w14:paraId="3C94680F" w14:textId="77777777" w:rsidR="000C6C5C" w:rsidRPr="000C6C5C" w:rsidRDefault="000C6C5C" w:rsidP="000C6C5C">
      <w:pPr>
        <w:spacing w:line="240" w:lineRule="auto"/>
        <w:jc w:val="both"/>
        <w:rPr>
          <w:rFonts w:ascii="Times New Roman" w:hAnsi="Times New Roman" w:cs="Times New Roman"/>
          <w:sz w:val="24"/>
          <w:szCs w:val="24"/>
        </w:rPr>
      </w:pPr>
      <w:r w:rsidRPr="000C6C5C">
        <w:rPr>
          <w:rFonts w:ascii="Times New Roman" w:hAnsi="Times New Roman" w:cs="Times New Roman"/>
          <w:sz w:val="24"/>
          <w:szCs w:val="24"/>
        </w:rPr>
        <w:t xml:space="preserve">Czcionka: </w:t>
      </w:r>
      <w:r w:rsidRPr="000C6C5C">
        <w:rPr>
          <w:rFonts w:ascii="Times New Roman" w:hAnsi="Times New Roman" w:cs="Times New Roman"/>
          <w:b/>
          <w:sz w:val="24"/>
          <w:szCs w:val="24"/>
        </w:rPr>
        <w:t>Times New Roman</w:t>
      </w:r>
      <w:r w:rsidRPr="000C6C5C">
        <w:rPr>
          <w:rFonts w:ascii="Times New Roman" w:hAnsi="Times New Roman" w:cs="Times New Roman"/>
          <w:sz w:val="24"/>
          <w:szCs w:val="24"/>
        </w:rPr>
        <w:t xml:space="preserve"> 13</w:t>
      </w:r>
    </w:p>
    <w:p w14:paraId="2468D36E" w14:textId="77777777" w:rsidR="000C6C5C" w:rsidRPr="000C6C5C" w:rsidRDefault="000C6C5C" w:rsidP="000C6C5C">
      <w:pPr>
        <w:spacing w:after="0" w:line="240" w:lineRule="auto"/>
        <w:rPr>
          <w:rFonts w:ascii="Times New Roman" w:hAnsi="Times New Roman" w:cs="Times New Roman"/>
          <w:sz w:val="24"/>
          <w:szCs w:val="24"/>
        </w:rPr>
      </w:pPr>
    </w:p>
    <w:p w14:paraId="6483DD7A"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Wyrównanie:</w:t>
      </w:r>
      <w:r w:rsidRPr="000C6C5C">
        <w:rPr>
          <w:rFonts w:ascii="Times New Roman" w:hAnsi="Times New Roman" w:cs="Times New Roman"/>
          <w:sz w:val="24"/>
          <w:szCs w:val="24"/>
        </w:rPr>
        <w:tab/>
      </w:r>
      <w:r w:rsidRPr="000C6C5C">
        <w:rPr>
          <w:rFonts w:ascii="Times New Roman" w:hAnsi="Times New Roman" w:cs="Times New Roman"/>
          <w:b/>
          <w:i/>
          <w:sz w:val="24"/>
          <w:szCs w:val="24"/>
        </w:rPr>
        <w:t>wyjustowany</w:t>
      </w:r>
      <w:r w:rsidRPr="000C6C5C">
        <w:rPr>
          <w:rFonts w:ascii="Times New Roman" w:hAnsi="Times New Roman" w:cs="Times New Roman"/>
          <w:sz w:val="24"/>
          <w:szCs w:val="24"/>
        </w:rPr>
        <w:tab/>
      </w:r>
      <w:r w:rsidR="000D7C42">
        <w:rPr>
          <w:rFonts w:ascii="Times New Roman" w:hAnsi="Times New Roman" w:cs="Times New Roman"/>
          <w:sz w:val="24"/>
          <w:szCs w:val="24"/>
        </w:rPr>
        <w:tab/>
      </w:r>
      <w:r w:rsidRPr="000C6C5C">
        <w:rPr>
          <w:rFonts w:ascii="Times New Roman" w:hAnsi="Times New Roman" w:cs="Times New Roman"/>
          <w:sz w:val="24"/>
          <w:szCs w:val="24"/>
        </w:rPr>
        <w:t>Poziom konspektu:</w:t>
      </w:r>
      <w:r w:rsidRPr="000C6C5C">
        <w:rPr>
          <w:rFonts w:ascii="Times New Roman" w:hAnsi="Times New Roman" w:cs="Times New Roman"/>
          <w:sz w:val="24"/>
          <w:szCs w:val="24"/>
        </w:rPr>
        <w:tab/>
      </w:r>
      <w:r w:rsidRPr="000C6C5C">
        <w:rPr>
          <w:rFonts w:ascii="Times New Roman" w:hAnsi="Times New Roman" w:cs="Times New Roman"/>
          <w:b/>
          <w:i/>
          <w:sz w:val="24"/>
          <w:szCs w:val="24"/>
        </w:rPr>
        <w:t>tekst podstawowy</w:t>
      </w:r>
    </w:p>
    <w:p w14:paraId="31D48C34" w14:textId="77777777" w:rsidR="000C6C5C" w:rsidRPr="000C6C5C" w:rsidRDefault="000C6C5C" w:rsidP="000C6C5C">
      <w:pPr>
        <w:spacing w:after="0" w:line="240" w:lineRule="auto"/>
        <w:rPr>
          <w:rFonts w:ascii="Times New Roman" w:hAnsi="Times New Roman" w:cs="Times New Roman"/>
          <w:sz w:val="24"/>
          <w:szCs w:val="24"/>
        </w:rPr>
      </w:pPr>
    </w:p>
    <w:p w14:paraId="42137C89"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Wcięcia</w:t>
      </w:r>
    </w:p>
    <w:p w14:paraId="009D5EDA" w14:textId="77777777" w:rsidR="000C6C5C" w:rsidRPr="000C6C5C" w:rsidRDefault="000C6C5C" w:rsidP="000D7C42">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lewej: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Specjalne:</w:t>
      </w:r>
      <w:r w:rsidRPr="000C6C5C">
        <w:rPr>
          <w:rFonts w:ascii="Times New Roman" w:hAnsi="Times New Roman" w:cs="Times New Roman"/>
          <w:sz w:val="24"/>
          <w:szCs w:val="24"/>
        </w:rPr>
        <w:tab/>
      </w:r>
      <w:r w:rsidRPr="000C6C5C">
        <w:rPr>
          <w:rFonts w:ascii="Times New Roman" w:hAnsi="Times New Roman" w:cs="Times New Roman"/>
          <w:sz w:val="24"/>
          <w:szCs w:val="24"/>
        </w:rPr>
        <w:tab/>
        <w:t>Co:</w:t>
      </w:r>
    </w:p>
    <w:p w14:paraId="304C84D2" w14:textId="77777777" w:rsidR="000C6C5C" w:rsidRPr="000C6C5C" w:rsidRDefault="000C6C5C" w:rsidP="000D7C42">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prawej: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b/>
          <w:i/>
          <w:sz w:val="24"/>
          <w:szCs w:val="24"/>
        </w:rPr>
        <w:t>pierwszy wiersz</w:t>
      </w:r>
      <w:r w:rsidRPr="000C6C5C">
        <w:rPr>
          <w:rFonts w:ascii="Times New Roman" w:hAnsi="Times New Roman" w:cs="Times New Roman"/>
          <w:sz w:val="24"/>
          <w:szCs w:val="24"/>
        </w:rPr>
        <w:tab/>
      </w:r>
      <w:smartTag w:uri="urn:schemas-microsoft-com:office:smarttags" w:element="metricconverter">
        <w:smartTagPr>
          <w:attr w:name="ProductID" w:val="1,25 cm"/>
        </w:smartTagPr>
        <w:r w:rsidRPr="000C6C5C">
          <w:rPr>
            <w:rFonts w:ascii="Times New Roman" w:hAnsi="Times New Roman" w:cs="Times New Roman"/>
            <w:b/>
            <w:i/>
            <w:sz w:val="24"/>
            <w:szCs w:val="24"/>
          </w:rPr>
          <w:t>1,25 cm</w:t>
        </w:r>
      </w:smartTag>
    </w:p>
    <w:p w14:paraId="02904BE7" w14:textId="77777777" w:rsidR="000C6C5C" w:rsidRPr="000C6C5C" w:rsidRDefault="000C6C5C" w:rsidP="000C6C5C">
      <w:pPr>
        <w:spacing w:after="0" w:line="240" w:lineRule="auto"/>
        <w:rPr>
          <w:rFonts w:ascii="Times New Roman" w:hAnsi="Times New Roman" w:cs="Times New Roman"/>
          <w:sz w:val="24"/>
          <w:szCs w:val="24"/>
        </w:rPr>
      </w:pPr>
    </w:p>
    <w:p w14:paraId="74BC9333"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Odstępy</w:t>
      </w:r>
    </w:p>
    <w:p w14:paraId="01680F85" w14:textId="77777777" w:rsidR="000C6C5C" w:rsidRPr="000C6C5C" w:rsidRDefault="000C6C5C" w:rsidP="00324DD3">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Przed:</w:t>
      </w:r>
      <w:r w:rsidRPr="000C6C5C">
        <w:rPr>
          <w:rFonts w:ascii="Times New Roman" w:hAnsi="Times New Roman" w:cs="Times New Roman"/>
          <w:sz w:val="24"/>
          <w:szCs w:val="24"/>
        </w:rPr>
        <w:tab/>
      </w:r>
      <w:r w:rsidR="000D7C42">
        <w:rPr>
          <w:rFonts w:ascii="Times New Roman" w:hAnsi="Times New Roman" w:cs="Times New Roman"/>
          <w:sz w:val="24"/>
          <w:szCs w:val="24"/>
        </w:rPr>
        <w:tab/>
      </w:r>
      <w:smartTag w:uri="urn:schemas-microsoft-com:office:smarttags" w:element="metricconverter">
        <w:smartTagPr>
          <w:attr w:name="ProductID" w:val="0 pt"/>
        </w:smartTagPr>
        <w:r w:rsidRPr="000C6C5C">
          <w:rPr>
            <w:rFonts w:ascii="Times New Roman" w:hAnsi="Times New Roman" w:cs="Times New Roman"/>
            <w:b/>
            <w:i/>
            <w:sz w:val="24"/>
            <w:szCs w:val="24"/>
          </w:rPr>
          <w:t>0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Interlinia:</w:t>
      </w:r>
      <w:r w:rsidRPr="000C6C5C">
        <w:rPr>
          <w:rFonts w:ascii="Times New Roman" w:hAnsi="Times New Roman" w:cs="Times New Roman"/>
          <w:b/>
          <w:i/>
          <w:sz w:val="24"/>
          <w:szCs w:val="24"/>
        </w:rPr>
        <w:t xml:space="preserve"> 1,5 wiersza</w:t>
      </w:r>
    </w:p>
    <w:p w14:paraId="10281731"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Po:</w:t>
      </w:r>
      <w:r w:rsidR="000D7C42">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0 pt"/>
        </w:smartTagPr>
        <w:r w:rsidR="000D7C42">
          <w:rPr>
            <w:rFonts w:ascii="Times New Roman" w:hAnsi="Times New Roman" w:cs="Times New Roman"/>
            <w:b/>
            <w:i/>
            <w:sz w:val="24"/>
            <w:szCs w:val="24"/>
          </w:rPr>
          <w:t>0</w:t>
        </w:r>
        <w:r w:rsidRPr="000C6C5C">
          <w:rPr>
            <w:rFonts w:ascii="Times New Roman" w:hAnsi="Times New Roman" w:cs="Times New Roman"/>
            <w:b/>
            <w:i/>
            <w:sz w:val="24"/>
            <w:szCs w:val="24"/>
          </w:rPr>
          <w:t xml:space="preserve">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p>
    <w:p w14:paraId="6D0E7D47" w14:textId="77777777" w:rsidR="000C6C5C" w:rsidRPr="000C6C5C" w:rsidRDefault="000C6C5C" w:rsidP="000C6C5C">
      <w:pPr>
        <w:spacing w:after="0" w:line="240" w:lineRule="auto"/>
        <w:rPr>
          <w:rFonts w:ascii="Times New Roman" w:hAnsi="Times New Roman" w:cs="Times New Roman"/>
          <w:sz w:val="24"/>
          <w:szCs w:val="24"/>
        </w:rPr>
      </w:pPr>
    </w:p>
    <w:p w14:paraId="5FE90743" w14:textId="77777777" w:rsidR="000C6C5C" w:rsidRPr="000D7C42" w:rsidRDefault="000C6C5C" w:rsidP="000C6C5C">
      <w:pPr>
        <w:spacing w:after="0" w:line="240" w:lineRule="auto"/>
        <w:jc w:val="center"/>
        <w:rPr>
          <w:rFonts w:ascii="Times New Roman" w:hAnsi="Times New Roman" w:cs="Times New Roman"/>
          <w:b/>
          <w:sz w:val="24"/>
          <w:szCs w:val="24"/>
        </w:rPr>
      </w:pPr>
      <w:r w:rsidRPr="000D7C42">
        <w:rPr>
          <w:rFonts w:ascii="Times New Roman" w:hAnsi="Times New Roman" w:cs="Times New Roman"/>
          <w:b/>
          <w:sz w:val="24"/>
          <w:szCs w:val="24"/>
        </w:rPr>
        <w:t xml:space="preserve">Cytaty dłuższe niż 4 </w:t>
      </w:r>
      <w:r w:rsidR="000D7C42" w:rsidRPr="000D7C42">
        <w:rPr>
          <w:rFonts w:ascii="Times New Roman" w:hAnsi="Times New Roman" w:cs="Times New Roman"/>
          <w:b/>
          <w:sz w:val="24"/>
          <w:szCs w:val="24"/>
        </w:rPr>
        <w:t>linijki</w:t>
      </w:r>
    </w:p>
    <w:p w14:paraId="09C87E51" w14:textId="77777777" w:rsidR="000C6C5C" w:rsidRPr="000C6C5C" w:rsidRDefault="000C6C5C" w:rsidP="000C6C5C">
      <w:pPr>
        <w:spacing w:after="0" w:line="240" w:lineRule="auto"/>
        <w:jc w:val="both"/>
        <w:rPr>
          <w:rFonts w:ascii="Times New Roman" w:hAnsi="Times New Roman" w:cs="Times New Roman"/>
          <w:b/>
          <w:sz w:val="24"/>
          <w:szCs w:val="24"/>
        </w:rPr>
      </w:pPr>
    </w:p>
    <w:p w14:paraId="6BA2AF42" w14:textId="77777777" w:rsidR="000C6C5C" w:rsidRPr="000C6C5C" w:rsidRDefault="000C6C5C" w:rsidP="000C6C5C">
      <w:pPr>
        <w:spacing w:line="240" w:lineRule="auto"/>
        <w:jc w:val="both"/>
        <w:rPr>
          <w:rFonts w:ascii="Times New Roman" w:hAnsi="Times New Roman" w:cs="Times New Roman"/>
          <w:sz w:val="24"/>
          <w:szCs w:val="24"/>
        </w:rPr>
      </w:pPr>
      <w:r w:rsidRPr="000C6C5C">
        <w:rPr>
          <w:rFonts w:ascii="Times New Roman" w:hAnsi="Times New Roman" w:cs="Times New Roman"/>
          <w:sz w:val="24"/>
          <w:szCs w:val="24"/>
        </w:rPr>
        <w:t xml:space="preserve">Czcionka: </w:t>
      </w:r>
      <w:r w:rsidRPr="000C6C5C">
        <w:rPr>
          <w:rFonts w:ascii="Times New Roman" w:hAnsi="Times New Roman" w:cs="Times New Roman"/>
          <w:b/>
          <w:sz w:val="24"/>
          <w:szCs w:val="24"/>
        </w:rPr>
        <w:t>Times New Roman</w:t>
      </w:r>
      <w:r w:rsidRPr="000C6C5C">
        <w:rPr>
          <w:rFonts w:ascii="Times New Roman" w:hAnsi="Times New Roman" w:cs="Times New Roman"/>
          <w:sz w:val="24"/>
          <w:szCs w:val="24"/>
        </w:rPr>
        <w:t xml:space="preserve"> 12</w:t>
      </w:r>
    </w:p>
    <w:p w14:paraId="5B2A5BE7" w14:textId="77777777" w:rsidR="000C6C5C" w:rsidRPr="000C6C5C" w:rsidRDefault="000C6C5C" w:rsidP="000C6C5C">
      <w:pPr>
        <w:spacing w:after="0" w:line="240" w:lineRule="auto"/>
        <w:jc w:val="center"/>
        <w:rPr>
          <w:rFonts w:ascii="Times New Roman" w:hAnsi="Times New Roman" w:cs="Times New Roman"/>
          <w:b/>
          <w:sz w:val="24"/>
          <w:szCs w:val="24"/>
        </w:rPr>
      </w:pPr>
    </w:p>
    <w:p w14:paraId="0314A089"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Wyrównanie:</w:t>
      </w:r>
      <w:r w:rsidRPr="000C6C5C">
        <w:rPr>
          <w:rFonts w:ascii="Times New Roman" w:hAnsi="Times New Roman" w:cs="Times New Roman"/>
          <w:sz w:val="24"/>
          <w:szCs w:val="24"/>
        </w:rPr>
        <w:tab/>
      </w:r>
      <w:r w:rsidRPr="000C6C5C">
        <w:rPr>
          <w:rFonts w:ascii="Times New Roman" w:hAnsi="Times New Roman" w:cs="Times New Roman"/>
          <w:b/>
          <w:i/>
          <w:sz w:val="24"/>
          <w:szCs w:val="24"/>
        </w:rPr>
        <w:t>wyjustowany</w:t>
      </w:r>
      <w:r w:rsidRPr="000C6C5C">
        <w:rPr>
          <w:rFonts w:ascii="Times New Roman" w:hAnsi="Times New Roman" w:cs="Times New Roman"/>
          <w:sz w:val="24"/>
          <w:szCs w:val="24"/>
        </w:rPr>
        <w:tab/>
      </w:r>
      <w:r w:rsidR="000D7C42">
        <w:rPr>
          <w:rFonts w:ascii="Times New Roman" w:hAnsi="Times New Roman" w:cs="Times New Roman"/>
          <w:sz w:val="24"/>
          <w:szCs w:val="24"/>
        </w:rPr>
        <w:tab/>
      </w:r>
      <w:r w:rsidRPr="000C6C5C">
        <w:rPr>
          <w:rFonts w:ascii="Times New Roman" w:hAnsi="Times New Roman" w:cs="Times New Roman"/>
          <w:sz w:val="24"/>
          <w:szCs w:val="24"/>
        </w:rPr>
        <w:t>Poziom konspektu:</w:t>
      </w:r>
      <w:r w:rsidRPr="000C6C5C">
        <w:rPr>
          <w:rFonts w:ascii="Times New Roman" w:hAnsi="Times New Roman" w:cs="Times New Roman"/>
          <w:sz w:val="24"/>
          <w:szCs w:val="24"/>
        </w:rPr>
        <w:tab/>
      </w:r>
      <w:r w:rsidRPr="000C6C5C">
        <w:rPr>
          <w:rFonts w:ascii="Times New Roman" w:hAnsi="Times New Roman" w:cs="Times New Roman"/>
          <w:b/>
          <w:i/>
          <w:sz w:val="24"/>
          <w:szCs w:val="24"/>
        </w:rPr>
        <w:t>tekst podstawowy</w:t>
      </w:r>
    </w:p>
    <w:p w14:paraId="495F65A9" w14:textId="77777777" w:rsidR="000C6C5C" w:rsidRPr="000C6C5C" w:rsidRDefault="000C6C5C" w:rsidP="000C6C5C">
      <w:pPr>
        <w:spacing w:after="0" w:line="240" w:lineRule="auto"/>
        <w:rPr>
          <w:rFonts w:ascii="Times New Roman" w:hAnsi="Times New Roman" w:cs="Times New Roman"/>
          <w:sz w:val="24"/>
          <w:szCs w:val="24"/>
        </w:rPr>
      </w:pPr>
    </w:p>
    <w:p w14:paraId="6BCBDF95"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Wcięcia</w:t>
      </w:r>
    </w:p>
    <w:p w14:paraId="074D4A26" w14:textId="77777777" w:rsidR="000C6C5C" w:rsidRPr="000C6C5C" w:rsidRDefault="000C6C5C" w:rsidP="00D96FE0">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lewej:</w:t>
      </w:r>
      <w:r w:rsidRPr="000C6C5C">
        <w:rPr>
          <w:rFonts w:ascii="Times New Roman" w:hAnsi="Times New Roman" w:cs="Times New Roman"/>
          <w:sz w:val="24"/>
          <w:szCs w:val="24"/>
        </w:rPr>
        <w:tab/>
      </w:r>
      <w:smartTag w:uri="urn:schemas-microsoft-com:office:smarttags" w:element="metricconverter">
        <w:smartTagPr>
          <w:attr w:name="ProductID" w:val="1,25 cm"/>
        </w:smartTagPr>
        <w:r w:rsidR="000D7C42">
          <w:rPr>
            <w:rFonts w:ascii="Times New Roman" w:hAnsi="Times New Roman" w:cs="Times New Roman"/>
            <w:b/>
            <w:i/>
            <w:sz w:val="24"/>
            <w:szCs w:val="24"/>
          </w:rPr>
          <w:t>1</w:t>
        </w:r>
        <w:r w:rsidRPr="000C6C5C">
          <w:rPr>
            <w:rFonts w:ascii="Times New Roman" w:hAnsi="Times New Roman" w:cs="Times New Roman"/>
            <w:b/>
            <w:i/>
            <w:sz w:val="24"/>
            <w:szCs w:val="24"/>
          </w:rPr>
          <w:t>,</w:t>
        </w:r>
        <w:r w:rsidR="000D7C42">
          <w:rPr>
            <w:rFonts w:ascii="Times New Roman" w:hAnsi="Times New Roman" w:cs="Times New Roman"/>
            <w:b/>
            <w:i/>
            <w:sz w:val="24"/>
            <w:szCs w:val="24"/>
          </w:rPr>
          <w:t>25</w:t>
        </w:r>
        <w:r w:rsidRPr="000C6C5C">
          <w:rPr>
            <w:rFonts w:ascii="Times New Roman" w:hAnsi="Times New Roman" w:cs="Times New Roman"/>
            <w:b/>
            <w:i/>
            <w:sz w:val="24"/>
            <w:szCs w:val="24"/>
          </w:rPr>
          <w:t xml:space="preserve">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t>Specjalne:</w:t>
      </w:r>
      <w:r w:rsidRPr="000C6C5C">
        <w:rPr>
          <w:rFonts w:ascii="Times New Roman" w:hAnsi="Times New Roman" w:cs="Times New Roman"/>
          <w:sz w:val="24"/>
          <w:szCs w:val="24"/>
        </w:rPr>
        <w:tab/>
      </w:r>
      <w:r w:rsidRPr="000C6C5C">
        <w:rPr>
          <w:rFonts w:ascii="Times New Roman" w:hAnsi="Times New Roman" w:cs="Times New Roman"/>
          <w:sz w:val="24"/>
          <w:szCs w:val="24"/>
        </w:rPr>
        <w:tab/>
        <w:t>Co:</w:t>
      </w:r>
    </w:p>
    <w:p w14:paraId="3B224063" w14:textId="77777777" w:rsidR="000C6C5C" w:rsidRPr="000C6C5C" w:rsidRDefault="000C6C5C" w:rsidP="00D96FE0">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prawej: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b/>
          <w:i/>
          <w:sz w:val="24"/>
          <w:szCs w:val="24"/>
        </w:rPr>
        <w:t>pierwszy wiersz</w:t>
      </w:r>
      <w:r w:rsidRPr="000C6C5C">
        <w:rPr>
          <w:rFonts w:ascii="Times New Roman" w:hAnsi="Times New Roman" w:cs="Times New Roman"/>
          <w:sz w:val="24"/>
          <w:szCs w:val="24"/>
        </w:rPr>
        <w:tab/>
      </w:r>
      <w:smartTag w:uri="urn:schemas-microsoft-com:office:smarttags" w:element="metricconverter">
        <w:smartTagPr>
          <w:attr w:name="ProductID" w:val="0 cm"/>
        </w:smartTagPr>
        <w:r w:rsidR="000D7C42">
          <w:rPr>
            <w:rFonts w:ascii="Times New Roman" w:hAnsi="Times New Roman" w:cs="Times New Roman"/>
            <w:b/>
            <w:i/>
            <w:sz w:val="24"/>
            <w:szCs w:val="24"/>
          </w:rPr>
          <w:t>0</w:t>
        </w:r>
        <w:r w:rsidRPr="000C6C5C">
          <w:rPr>
            <w:rFonts w:ascii="Times New Roman" w:hAnsi="Times New Roman" w:cs="Times New Roman"/>
            <w:b/>
            <w:i/>
            <w:sz w:val="24"/>
            <w:szCs w:val="24"/>
          </w:rPr>
          <w:t xml:space="preserve"> cm</w:t>
        </w:r>
      </w:smartTag>
    </w:p>
    <w:p w14:paraId="2C0CF2BA" w14:textId="77777777" w:rsidR="000C6C5C" w:rsidRPr="000C6C5C" w:rsidRDefault="000C6C5C" w:rsidP="000C6C5C">
      <w:pPr>
        <w:spacing w:after="0" w:line="240" w:lineRule="auto"/>
        <w:rPr>
          <w:rFonts w:ascii="Times New Roman" w:hAnsi="Times New Roman" w:cs="Times New Roman"/>
          <w:sz w:val="24"/>
          <w:szCs w:val="24"/>
        </w:rPr>
      </w:pPr>
    </w:p>
    <w:p w14:paraId="07C89E78"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Odstępy</w:t>
      </w:r>
    </w:p>
    <w:p w14:paraId="36740D5A" w14:textId="77777777" w:rsidR="000C6C5C" w:rsidRPr="000C6C5C" w:rsidRDefault="000C6C5C" w:rsidP="001E4248">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Przed:</w:t>
      </w:r>
      <w:r w:rsidRPr="000C6C5C">
        <w:rPr>
          <w:rFonts w:ascii="Times New Roman" w:hAnsi="Times New Roman" w:cs="Times New Roman"/>
          <w:sz w:val="24"/>
          <w:szCs w:val="24"/>
        </w:rPr>
        <w:tab/>
      </w:r>
      <w:r w:rsidR="000D7C42">
        <w:rPr>
          <w:rFonts w:ascii="Times New Roman" w:hAnsi="Times New Roman" w:cs="Times New Roman"/>
          <w:sz w:val="24"/>
          <w:szCs w:val="24"/>
        </w:rPr>
        <w:tab/>
      </w:r>
      <w:smartTag w:uri="urn:schemas-microsoft-com:office:smarttags" w:element="metricconverter">
        <w:smartTagPr>
          <w:attr w:name="ProductID" w:val="6 pt"/>
        </w:smartTagPr>
        <w:r w:rsidRPr="000C6C5C">
          <w:rPr>
            <w:rFonts w:ascii="Times New Roman" w:hAnsi="Times New Roman" w:cs="Times New Roman"/>
            <w:b/>
            <w:i/>
            <w:sz w:val="24"/>
            <w:szCs w:val="24"/>
          </w:rPr>
          <w:t>6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Interlinia:</w:t>
      </w:r>
      <w:r w:rsidRPr="000C6C5C">
        <w:rPr>
          <w:rFonts w:ascii="Times New Roman" w:hAnsi="Times New Roman" w:cs="Times New Roman"/>
          <w:b/>
          <w:i/>
          <w:sz w:val="24"/>
          <w:szCs w:val="24"/>
        </w:rPr>
        <w:t xml:space="preserve"> </w:t>
      </w:r>
    </w:p>
    <w:p w14:paraId="1D311289" w14:textId="77777777" w:rsidR="000C6C5C" w:rsidRPr="000C6C5C" w:rsidRDefault="000C6C5C" w:rsidP="001E4248">
      <w:pPr>
        <w:spacing w:after="0" w:line="240" w:lineRule="auto"/>
        <w:jc w:val="both"/>
        <w:rPr>
          <w:rFonts w:ascii="Times New Roman" w:hAnsi="Times New Roman" w:cs="Times New Roman"/>
          <w:b/>
          <w:sz w:val="24"/>
          <w:szCs w:val="24"/>
        </w:rPr>
      </w:pPr>
      <w:r w:rsidRPr="000C6C5C">
        <w:rPr>
          <w:rFonts w:ascii="Times New Roman" w:hAnsi="Times New Roman" w:cs="Times New Roman"/>
          <w:sz w:val="24"/>
          <w:szCs w:val="24"/>
        </w:rPr>
        <w:t>Po:</w:t>
      </w:r>
      <w:r w:rsidRPr="000C6C5C">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6 pt"/>
        </w:smartTagPr>
        <w:r w:rsidR="000D7C42">
          <w:rPr>
            <w:rFonts w:ascii="Times New Roman" w:hAnsi="Times New Roman" w:cs="Times New Roman"/>
            <w:b/>
            <w:i/>
            <w:sz w:val="24"/>
            <w:szCs w:val="24"/>
          </w:rPr>
          <w:t>6</w:t>
        </w:r>
        <w:r w:rsidRPr="000C6C5C">
          <w:rPr>
            <w:rFonts w:ascii="Times New Roman" w:hAnsi="Times New Roman" w:cs="Times New Roman"/>
            <w:b/>
            <w:i/>
            <w:sz w:val="24"/>
            <w:szCs w:val="24"/>
          </w:rPr>
          <w:t xml:space="preserve">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b/>
          <w:i/>
          <w:sz w:val="24"/>
          <w:szCs w:val="24"/>
        </w:rPr>
        <w:t>pojedyncze</w:t>
      </w:r>
    </w:p>
    <w:p w14:paraId="7EA0C744" w14:textId="77777777" w:rsidR="000C6C5C" w:rsidRPr="000C6C5C" w:rsidRDefault="000C6C5C" w:rsidP="00D96FE0">
      <w:pPr>
        <w:spacing w:after="0" w:line="240" w:lineRule="auto"/>
        <w:rPr>
          <w:rFonts w:ascii="Times New Roman" w:hAnsi="Times New Roman" w:cs="Times New Roman"/>
          <w:b/>
          <w:sz w:val="24"/>
          <w:szCs w:val="24"/>
        </w:rPr>
      </w:pPr>
    </w:p>
    <w:p w14:paraId="79097010" w14:textId="77777777" w:rsidR="000C6C5C" w:rsidRPr="000C6C5C" w:rsidRDefault="000C6C5C" w:rsidP="00D96FE0">
      <w:pPr>
        <w:spacing w:after="0" w:line="240" w:lineRule="auto"/>
        <w:rPr>
          <w:rFonts w:ascii="Times New Roman" w:hAnsi="Times New Roman" w:cs="Times New Roman"/>
          <w:b/>
          <w:sz w:val="24"/>
          <w:szCs w:val="24"/>
        </w:rPr>
      </w:pPr>
    </w:p>
    <w:p w14:paraId="7A1D1975" w14:textId="77777777" w:rsidR="000C6C5C" w:rsidRPr="000C6C5C" w:rsidRDefault="000C6C5C" w:rsidP="000C6C5C">
      <w:pPr>
        <w:spacing w:after="0" w:line="240" w:lineRule="auto"/>
        <w:jc w:val="center"/>
        <w:rPr>
          <w:rFonts w:ascii="Times New Roman" w:hAnsi="Times New Roman" w:cs="Times New Roman"/>
          <w:b/>
          <w:sz w:val="24"/>
          <w:szCs w:val="24"/>
        </w:rPr>
      </w:pPr>
      <w:r w:rsidRPr="000C6C5C">
        <w:rPr>
          <w:rFonts w:ascii="Times New Roman" w:hAnsi="Times New Roman" w:cs="Times New Roman"/>
          <w:b/>
          <w:sz w:val="24"/>
          <w:szCs w:val="24"/>
        </w:rPr>
        <w:t>Przypisy dolne</w:t>
      </w:r>
    </w:p>
    <w:p w14:paraId="4966A340" w14:textId="77777777" w:rsidR="00D96FE0" w:rsidRDefault="00D96FE0" w:rsidP="000C6C5C">
      <w:pPr>
        <w:spacing w:line="240" w:lineRule="auto"/>
        <w:jc w:val="both"/>
        <w:rPr>
          <w:rFonts w:ascii="Times New Roman" w:hAnsi="Times New Roman" w:cs="Times New Roman"/>
          <w:sz w:val="24"/>
          <w:szCs w:val="24"/>
        </w:rPr>
      </w:pPr>
    </w:p>
    <w:p w14:paraId="0191B0EF" w14:textId="77777777" w:rsidR="000C6C5C" w:rsidRPr="000C6C5C" w:rsidRDefault="000C6C5C" w:rsidP="000C6C5C">
      <w:pPr>
        <w:spacing w:line="240" w:lineRule="auto"/>
        <w:jc w:val="both"/>
        <w:rPr>
          <w:rFonts w:ascii="Times New Roman" w:hAnsi="Times New Roman" w:cs="Times New Roman"/>
          <w:sz w:val="24"/>
          <w:szCs w:val="24"/>
        </w:rPr>
      </w:pPr>
      <w:r w:rsidRPr="000C6C5C">
        <w:rPr>
          <w:rFonts w:ascii="Times New Roman" w:hAnsi="Times New Roman" w:cs="Times New Roman"/>
          <w:sz w:val="24"/>
          <w:szCs w:val="24"/>
        </w:rPr>
        <w:t xml:space="preserve">Czcionka: </w:t>
      </w:r>
      <w:r w:rsidRPr="000C6C5C">
        <w:rPr>
          <w:rFonts w:ascii="Times New Roman" w:hAnsi="Times New Roman" w:cs="Times New Roman"/>
          <w:b/>
          <w:sz w:val="24"/>
          <w:szCs w:val="24"/>
        </w:rPr>
        <w:t>Times New Roman</w:t>
      </w:r>
      <w:r w:rsidRPr="000C6C5C">
        <w:rPr>
          <w:rFonts w:ascii="Times New Roman" w:hAnsi="Times New Roman" w:cs="Times New Roman"/>
          <w:sz w:val="24"/>
          <w:szCs w:val="24"/>
        </w:rPr>
        <w:t xml:space="preserve"> 10</w:t>
      </w:r>
    </w:p>
    <w:p w14:paraId="4D3D7CC4" w14:textId="77777777" w:rsidR="000C6C5C" w:rsidRPr="000C6C5C" w:rsidRDefault="000C6C5C" w:rsidP="000C6C5C">
      <w:pPr>
        <w:spacing w:after="0" w:line="240" w:lineRule="auto"/>
        <w:rPr>
          <w:rFonts w:ascii="Times New Roman" w:hAnsi="Times New Roman" w:cs="Times New Roman"/>
          <w:sz w:val="24"/>
          <w:szCs w:val="24"/>
        </w:rPr>
      </w:pPr>
    </w:p>
    <w:p w14:paraId="4AE85108"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Wyrównanie:</w:t>
      </w:r>
      <w:r w:rsidRPr="000C6C5C">
        <w:rPr>
          <w:rFonts w:ascii="Times New Roman" w:hAnsi="Times New Roman" w:cs="Times New Roman"/>
          <w:sz w:val="24"/>
          <w:szCs w:val="24"/>
        </w:rPr>
        <w:tab/>
      </w:r>
      <w:r w:rsidRPr="000C6C5C">
        <w:rPr>
          <w:rFonts w:ascii="Times New Roman" w:hAnsi="Times New Roman" w:cs="Times New Roman"/>
          <w:b/>
          <w:i/>
          <w:sz w:val="24"/>
          <w:szCs w:val="24"/>
        </w:rPr>
        <w:t>wyjustowany</w:t>
      </w:r>
      <w:r w:rsidRPr="000C6C5C">
        <w:rPr>
          <w:rFonts w:ascii="Times New Roman" w:hAnsi="Times New Roman" w:cs="Times New Roman"/>
          <w:sz w:val="24"/>
          <w:szCs w:val="24"/>
        </w:rPr>
        <w:tab/>
      </w:r>
      <w:r w:rsidR="00D96FE0">
        <w:rPr>
          <w:rFonts w:ascii="Times New Roman" w:hAnsi="Times New Roman" w:cs="Times New Roman"/>
          <w:sz w:val="24"/>
          <w:szCs w:val="24"/>
        </w:rPr>
        <w:tab/>
      </w:r>
      <w:r w:rsidRPr="000C6C5C">
        <w:rPr>
          <w:rFonts w:ascii="Times New Roman" w:hAnsi="Times New Roman" w:cs="Times New Roman"/>
          <w:sz w:val="24"/>
          <w:szCs w:val="24"/>
        </w:rPr>
        <w:t>Poziom konspektu:</w:t>
      </w:r>
      <w:r w:rsidRPr="000C6C5C">
        <w:rPr>
          <w:rFonts w:ascii="Times New Roman" w:hAnsi="Times New Roman" w:cs="Times New Roman"/>
          <w:sz w:val="24"/>
          <w:szCs w:val="24"/>
        </w:rPr>
        <w:tab/>
      </w:r>
      <w:r w:rsidRPr="000C6C5C">
        <w:rPr>
          <w:rFonts w:ascii="Times New Roman" w:hAnsi="Times New Roman" w:cs="Times New Roman"/>
          <w:b/>
          <w:i/>
          <w:sz w:val="24"/>
          <w:szCs w:val="24"/>
        </w:rPr>
        <w:t>tekst podstawowy</w:t>
      </w:r>
    </w:p>
    <w:p w14:paraId="4D797F70" w14:textId="77777777" w:rsidR="000C6C5C" w:rsidRPr="000C6C5C" w:rsidRDefault="000C6C5C" w:rsidP="000C6C5C">
      <w:pPr>
        <w:spacing w:after="0" w:line="240" w:lineRule="auto"/>
        <w:rPr>
          <w:rFonts w:ascii="Times New Roman" w:hAnsi="Times New Roman" w:cs="Times New Roman"/>
          <w:sz w:val="24"/>
          <w:szCs w:val="24"/>
        </w:rPr>
      </w:pPr>
    </w:p>
    <w:p w14:paraId="491ADC3B"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Wcięcia</w:t>
      </w:r>
    </w:p>
    <w:p w14:paraId="267F9688" w14:textId="77777777" w:rsidR="000C6C5C" w:rsidRPr="000C6C5C" w:rsidRDefault="000C6C5C" w:rsidP="00D96FE0">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lewej: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Specjalne:</w:t>
      </w:r>
      <w:r w:rsidRPr="000C6C5C">
        <w:rPr>
          <w:rFonts w:ascii="Times New Roman" w:hAnsi="Times New Roman" w:cs="Times New Roman"/>
          <w:sz w:val="24"/>
          <w:szCs w:val="24"/>
        </w:rPr>
        <w:tab/>
      </w:r>
      <w:r w:rsidRPr="000C6C5C">
        <w:rPr>
          <w:rFonts w:ascii="Times New Roman" w:hAnsi="Times New Roman" w:cs="Times New Roman"/>
          <w:sz w:val="24"/>
          <w:szCs w:val="24"/>
        </w:rPr>
        <w:tab/>
        <w:t>Co:</w:t>
      </w:r>
    </w:p>
    <w:p w14:paraId="07BEA3BF" w14:textId="77777777" w:rsidR="000C6C5C" w:rsidRPr="000C6C5C" w:rsidRDefault="000C6C5C" w:rsidP="00D96FE0">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prawej: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b/>
          <w:i/>
          <w:sz w:val="24"/>
          <w:szCs w:val="24"/>
        </w:rPr>
        <w:t>wysunięcie</w:t>
      </w:r>
      <w:r w:rsidRPr="000C6C5C">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p>
    <w:p w14:paraId="379C7CAD" w14:textId="77777777" w:rsidR="00D96FE0" w:rsidRDefault="00D96FE0" w:rsidP="000C6C5C">
      <w:pPr>
        <w:spacing w:after="0" w:line="240" w:lineRule="auto"/>
        <w:rPr>
          <w:rFonts w:ascii="Times New Roman" w:hAnsi="Times New Roman" w:cs="Times New Roman"/>
          <w:sz w:val="24"/>
          <w:szCs w:val="24"/>
        </w:rPr>
      </w:pPr>
    </w:p>
    <w:p w14:paraId="0967CBB9"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Odstępy</w:t>
      </w:r>
    </w:p>
    <w:p w14:paraId="6DFF27A2" w14:textId="77777777" w:rsidR="000C6C5C" w:rsidRPr="000C6C5C" w:rsidRDefault="000C6C5C" w:rsidP="00D96FE0">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Przed:</w:t>
      </w:r>
      <w:r w:rsidR="00D96FE0">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0 pt"/>
        </w:smartTagPr>
        <w:r w:rsidRPr="000C6C5C">
          <w:rPr>
            <w:rFonts w:ascii="Times New Roman" w:hAnsi="Times New Roman" w:cs="Times New Roman"/>
            <w:b/>
            <w:i/>
            <w:sz w:val="24"/>
            <w:szCs w:val="24"/>
          </w:rPr>
          <w:t>0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 xml:space="preserve">Interlinia: </w:t>
      </w:r>
    </w:p>
    <w:p w14:paraId="70A0713A" w14:textId="77777777" w:rsidR="000C6C5C" w:rsidRPr="000C6C5C" w:rsidRDefault="000C6C5C" w:rsidP="00D96FE0">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Po:</w:t>
      </w:r>
      <w:r w:rsidRPr="000C6C5C">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2 pt"/>
        </w:smartTagPr>
        <w:r w:rsidR="00D96FE0">
          <w:rPr>
            <w:rFonts w:ascii="Times New Roman" w:hAnsi="Times New Roman" w:cs="Times New Roman"/>
            <w:b/>
            <w:i/>
            <w:sz w:val="24"/>
            <w:szCs w:val="24"/>
          </w:rPr>
          <w:t>2</w:t>
        </w:r>
        <w:r w:rsidRPr="000C6C5C">
          <w:rPr>
            <w:rFonts w:ascii="Times New Roman" w:hAnsi="Times New Roman" w:cs="Times New Roman"/>
            <w:b/>
            <w:i/>
            <w:sz w:val="24"/>
            <w:szCs w:val="24"/>
          </w:rPr>
          <w:t xml:space="preserve">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b/>
          <w:i/>
          <w:sz w:val="24"/>
          <w:szCs w:val="24"/>
        </w:rPr>
        <w:t>pojedyncze</w:t>
      </w:r>
    </w:p>
    <w:p w14:paraId="5624B62E" w14:textId="77777777" w:rsidR="000C6C5C" w:rsidRPr="000C6C5C" w:rsidRDefault="000C6C5C" w:rsidP="000C6C5C">
      <w:pPr>
        <w:spacing w:after="0" w:line="240" w:lineRule="auto"/>
        <w:rPr>
          <w:rFonts w:ascii="Times New Roman" w:hAnsi="Times New Roman" w:cs="Times New Roman"/>
          <w:sz w:val="24"/>
          <w:szCs w:val="24"/>
        </w:rPr>
      </w:pPr>
    </w:p>
    <w:p w14:paraId="596DE324" w14:textId="77777777" w:rsidR="000C6C5C" w:rsidRPr="000C6C5C" w:rsidRDefault="000C6C5C" w:rsidP="000C6C5C">
      <w:pPr>
        <w:spacing w:after="0" w:line="240" w:lineRule="auto"/>
        <w:rPr>
          <w:rFonts w:ascii="Times New Roman" w:hAnsi="Times New Roman" w:cs="Times New Roman"/>
          <w:sz w:val="24"/>
          <w:szCs w:val="24"/>
        </w:rPr>
      </w:pPr>
    </w:p>
    <w:p w14:paraId="67AFD383" w14:textId="77777777" w:rsidR="000C6C5C" w:rsidRPr="000C6C5C" w:rsidRDefault="000C6C5C" w:rsidP="000C6C5C">
      <w:pPr>
        <w:spacing w:after="0" w:line="240" w:lineRule="auto"/>
        <w:jc w:val="center"/>
        <w:rPr>
          <w:rFonts w:ascii="Times New Roman" w:hAnsi="Times New Roman" w:cs="Times New Roman"/>
          <w:b/>
          <w:sz w:val="24"/>
          <w:szCs w:val="24"/>
        </w:rPr>
      </w:pPr>
      <w:r w:rsidRPr="000C6C5C">
        <w:rPr>
          <w:rFonts w:ascii="Times New Roman" w:hAnsi="Times New Roman" w:cs="Times New Roman"/>
          <w:b/>
          <w:sz w:val="24"/>
          <w:szCs w:val="24"/>
        </w:rPr>
        <w:t>Bibliografia</w:t>
      </w:r>
    </w:p>
    <w:p w14:paraId="5F5236F5" w14:textId="77777777" w:rsidR="000C6C5C" w:rsidRPr="000C6C5C" w:rsidRDefault="000C6C5C" w:rsidP="000C6C5C">
      <w:pPr>
        <w:spacing w:after="0" w:line="240" w:lineRule="auto"/>
        <w:rPr>
          <w:rFonts w:ascii="Times New Roman" w:hAnsi="Times New Roman" w:cs="Times New Roman"/>
          <w:sz w:val="24"/>
          <w:szCs w:val="24"/>
        </w:rPr>
      </w:pPr>
    </w:p>
    <w:p w14:paraId="70134432"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Wyrównanie:</w:t>
      </w:r>
      <w:r w:rsidRPr="000C6C5C">
        <w:rPr>
          <w:rFonts w:ascii="Times New Roman" w:hAnsi="Times New Roman" w:cs="Times New Roman"/>
          <w:sz w:val="24"/>
          <w:szCs w:val="24"/>
        </w:rPr>
        <w:tab/>
      </w:r>
      <w:r w:rsidRPr="000C6C5C">
        <w:rPr>
          <w:rFonts w:ascii="Times New Roman" w:hAnsi="Times New Roman" w:cs="Times New Roman"/>
          <w:b/>
          <w:i/>
          <w:sz w:val="24"/>
          <w:szCs w:val="24"/>
        </w:rPr>
        <w:t>wyjustowany</w:t>
      </w:r>
      <w:r w:rsidRPr="000C6C5C">
        <w:rPr>
          <w:rFonts w:ascii="Times New Roman" w:hAnsi="Times New Roman" w:cs="Times New Roman"/>
          <w:sz w:val="24"/>
          <w:szCs w:val="24"/>
        </w:rPr>
        <w:tab/>
      </w:r>
      <w:r w:rsidR="00913BC6">
        <w:rPr>
          <w:rFonts w:ascii="Times New Roman" w:hAnsi="Times New Roman" w:cs="Times New Roman"/>
          <w:sz w:val="24"/>
          <w:szCs w:val="24"/>
        </w:rPr>
        <w:tab/>
      </w:r>
      <w:r w:rsidRPr="000C6C5C">
        <w:rPr>
          <w:rFonts w:ascii="Times New Roman" w:hAnsi="Times New Roman" w:cs="Times New Roman"/>
          <w:sz w:val="24"/>
          <w:szCs w:val="24"/>
        </w:rPr>
        <w:t>Poziom konspektu:</w:t>
      </w:r>
      <w:r w:rsidRPr="000C6C5C">
        <w:rPr>
          <w:rFonts w:ascii="Times New Roman" w:hAnsi="Times New Roman" w:cs="Times New Roman"/>
          <w:sz w:val="24"/>
          <w:szCs w:val="24"/>
        </w:rPr>
        <w:tab/>
      </w:r>
      <w:r w:rsidRPr="000C6C5C">
        <w:rPr>
          <w:rFonts w:ascii="Times New Roman" w:hAnsi="Times New Roman" w:cs="Times New Roman"/>
          <w:b/>
          <w:i/>
          <w:sz w:val="24"/>
          <w:szCs w:val="24"/>
        </w:rPr>
        <w:t>tekst podstawowy</w:t>
      </w:r>
    </w:p>
    <w:p w14:paraId="2E2C2149" w14:textId="77777777" w:rsidR="000C6C5C" w:rsidRPr="000C6C5C" w:rsidRDefault="000C6C5C" w:rsidP="000C6C5C">
      <w:pPr>
        <w:spacing w:after="0" w:line="240" w:lineRule="auto"/>
        <w:rPr>
          <w:rFonts w:ascii="Times New Roman" w:hAnsi="Times New Roman" w:cs="Times New Roman"/>
          <w:sz w:val="24"/>
          <w:szCs w:val="24"/>
        </w:rPr>
      </w:pPr>
    </w:p>
    <w:p w14:paraId="6E05AF61"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Wcięcia</w:t>
      </w:r>
    </w:p>
    <w:p w14:paraId="6B260F7A" w14:textId="77777777" w:rsidR="000C6C5C" w:rsidRPr="000C6C5C" w:rsidRDefault="000C6C5C" w:rsidP="00913BC6">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lewej: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Specjalne:</w:t>
      </w:r>
      <w:r w:rsidRPr="000C6C5C">
        <w:rPr>
          <w:rFonts w:ascii="Times New Roman" w:hAnsi="Times New Roman" w:cs="Times New Roman"/>
          <w:sz w:val="24"/>
          <w:szCs w:val="24"/>
        </w:rPr>
        <w:tab/>
      </w:r>
      <w:r w:rsidRPr="000C6C5C">
        <w:rPr>
          <w:rFonts w:ascii="Times New Roman" w:hAnsi="Times New Roman" w:cs="Times New Roman"/>
          <w:sz w:val="24"/>
          <w:szCs w:val="24"/>
        </w:rPr>
        <w:tab/>
        <w:t>Co:</w:t>
      </w:r>
    </w:p>
    <w:p w14:paraId="2E2CA33F" w14:textId="77777777" w:rsidR="000C6C5C" w:rsidRPr="000C6C5C" w:rsidRDefault="000C6C5C" w:rsidP="00913BC6">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 prawej:</w:t>
      </w:r>
      <w:r w:rsidRPr="000C6C5C">
        <w:rPr>
          <w:rFonts w:ascii="Times New Roman" w:hAnsi="Times New Roman" w:cs="Times New Roman"/>
          <w:sz w:val="24"/>
          <w:szCs w:val="24"/>
        </w:rPr>
        <w:tab/>
      </w:r>
      <w:smartTag w:uri="urn:schemas-microsoft-com:office:smarttags" w:element="metricconverter">
        <w:smartTagPr>
          <w:attr w:name="ProductID" w:val="0 cm"/>
        </w:smartTagPr>
        <w:r w:rsidRPr="000C6C5C">
          <w:rPr>
            <w:rFonts w:ascii="Times New Roman" w:hAnsi="Times New Roman" w:cs="Times New Roman"/>
            <w:b/>
            <w:i/>
            <w:sz w:val="24"/>
            <w:szCs w:val="24"/>
          </w:rPr>
          <w:t>0 cm</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b/>
          <w:i/>
          <w:sz w:val="24"/>
          <w:szCs w:val="24"/>
        </w:rPr>
        <w:t>wysunięcie</w:t>
      </w:r>
      <w:r w:rsidRPr="000C6C5C">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1,25 cm"/>
        </w:smartTagPr>
        <w:r w:rsidRPr="000C6C5C">
          <w:rPr>
            <w:rFonts w:ascii="Times New Roman" w:hAnsi="Times New Roman" w:cs="Times New Roman"/>
            <w:b/>
            <w:i/>
            <w:sz w:val="24"/>
            <w:szCs w:val="24"/>
          </w:rPr>
          <w:t>1,</w:t>
        </w:r>
        <w:r w:rsidR="00913BC6">
          <w:rPr>
            <w:rFonts w:ascii="Times New Roman" w:hAnsi="Times New Roman" w:cs="Times New Roman"/>
            <w:b/>
            <w:i/>
            <w:sz w:val="24"/>
            <w:szCs w:val="24"/>
          </w:rPr>
          <w:t>2</w:t>
        </w:r>
        <w:r w:rsidRPr="000C6C5C">
          <w:rPr>
            <w:rFonts w:ascii="Times New Roman" w:hAnsi="Times New Roman" w:cs="Times New Roman"/>
            <w:b/>
            <w:i/>
            <w:sz w:val="24"/>
            <w:szCs w:val="24"/>
          </w:rPr>
          <w:t>5 cm</w:t>
        </w:r>
      </w:smartTag>
    </w:p>
    <w:p w14:paraId="017F7F55" w14:textId="77777777" w:rsidR="000C6C5C" w:rsidRPr="000C6C5C" w:rsidRDefault="000C6C5C" w:rsidP="000C6C5C">
      <w:pPr>
        <w:spacing w:after="0" w:line="240" w:lineRule="auto"/>
        <w:rPr>
          <w:rFonts w:ascii="Times New Roman" w:hAnsi="Times New Roman" w:cs="Times New Roman"/>
          <w:sz w:val="24"/>
          <w:szCs w:val="24"/>
        </w:rPr>
      </w:pPr>
    </w:p>
    <w:p w14:paraId="13449262" w14:textId="77777777" w:rsidR="000C6C5C" w:rsidRPr="000C6C5C" w:rsidRDefault="000C6C5C" w:rsidP="000C6C5C">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Odstępy</w:t>
      </w:r>
    </w:p>
    <w:p w14:paraId="48B07D6A" w14:textId="77777777" w:rsidR="000C6C5C" w:rsidRPr="000C6C5C" w:rsidRDefault="000C6C5C" w:rsidP="00913BC6">
      <w:pPr>
        <w:spacing w:after="0" w:line="240" w:lineRule="auto"/>
        <w:rPr>
          <w:rFonts w:ascii="Times New Roman" w:hAnsi="Times New Roman" w:cs="Times New Roman"/>
          <w:sz w:val="24"/>
          <w:szCs w:val="24"/>
        </w:rPr>
      </w:pPr>
      <w:r w:rsidRPr="000C6C5C">
        <w:rPr>
          <w:rFonts w:ascii="Times New Roman" w:hAnsi="Times New Roman" w:cs="Times New Roman"/>
          <w:sz w:val="24"/>
          <w:szCs w:val="24"/>
        </w:rPr>
        <w:t>Przed:</w:t>
      </w:r>
      <w:r w:rsidR="00913BC6">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0 pt"/>
        </w:smartTagPr>
        <w:r w:rsidRPr="000C6C5C">
          <w:rPr>
            <w:rFonts w:ascii="Times New Roman" w:hAnsi="Times New Roman" w:cs="Times New Roman"/>
            <w:b/>
            <w:i/>
            <w:sz w:val="24"/>
            <w:szCs w:val="24"/>
          </w:rPr>
          <w:t>0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t>Interlinia:</w:t>
      </w:r>
    </w:p>
    <w:p w14:paraId="35C8193F" w14:textId="77777777" w:rsidR="000C6C5C" w:rsidRPr="000C6C5C" w:rsidRDefault="000C6C5C" w:rsidP="00913BC6">
      <w:pPr>
        <w:spacing w:after="0" w:line="240" w:lineRule="auto"/>
        <w:rPr>
          <w:rFonts w:ascii="Times New Roman" w:hAnsi="Times New Roman" w:cs="Times New Roman"/>
          <w:b/>
          <w:i/>
          <w:sz w:val="24"/>
          <w:szCs w:val="24"/>
        </w:rPr>
      </w:pPr>
      <w:r w:rsidRPr="000C6C5C">
        <w:rPr>
          <w:rFonts w:ascii="Times New Roman" w:hAnsi="Times New Roman" w:cs="Times New Roman"/>
          <w:sz w:val="24"/>
          <w:szCs w:val="24"/>
        </w:rPr>
        <w:t>Po:</w:t>
      </w:r>
      <w:r w:rsidRPr="000C6C5C">
        <w:rPr>
          <w:rFonts w:ascii="Times New Roman" w:hAnsi="Times New Roman" w:cs="Times New Roman"/>
          <w:sz w:val="24"/>
          <w:szCs w:val="24"/>
        </w:rPr>
        <w:tab/>
      </w:r>
      <w:r w:rsidRPr="000C6C5C">
        <w:rPr>
          <w:rFonts w:ascii="Times New Roman" w:hAnsi="Times New Roman" w:cs="Times New Roman"/>
          <w:sz w:val="24"/>
          <w:szCs w:val="24"/>
        </w:rPr>
        <w:tab/>
      </w:r>
      <w:smartTag w:uri="urn:schemas-microsoft-com:office:smarttags" w:element="metricconverter">
        <w:smartTagPr>
          <w:attr w:name="ProductID" w:val="6 pt"/>
        </w:smartTagPr>
        <w:r w:rsidR="00913BC6">
          <w:rPr>
            <w:rFonts w:ascii="Times New Roman" w:hAnsi="Times New Roman" w:cs="Times New Roman"/>
            <w:b/>
            <w:i/>
            <w:sz w:val="24"/>
            <w:szCs w:val="24"/>
          </w:rPr>
          <w:t>6</w:t>
        </w:r>
        <w:r w:rsidRPr="000C6C5C">
          <w:rPr>
            <w:rFonts w:ascii="Times New Roman" w:hAnsi="Times New Roman" w:cs="Times New Roman"/>
            <w:b/>
            <w:i/>
            <w:sz w:val="24"/>
            <w:szCs w:val="24"/>
          </w:rPr>
          <w:t xml:space="preserve"> pt</w:t>
        </w:r>
      </w:smartTag>
      <w:r w:rsidRPr="000C6C5C">
        <w:rPr>
          <w:rFonts w:ascii="Times New Roman" w:hAnsi="Times New Roman" w:cs="Times New Roman"/>
          <w:sz w:val="24"/>
          <w:szCs w:val="24"/>
        </w:rPr>
        <w:tab/>
      </w:r>
      <w:r w:rsidRPr="000C6C5C">
        <w:rPr>
          <w:rFonts w:ascii="Times New Roman" w:hAnsi="Times New Roman" w:cs="Times New Roman"/>
          <w:sz w:val="24"/>
          <w:szCs w:val="24"/>
        </w:rPr>
        <w:tab/>
      </w:r>
      <w:r w:rsidRPr="000C6C5C">
        <w:rPr>
          <w:rFonts w:ascii="Times New Roman" w:hAnsi="Times New Roman" w:cs="Times New Roman"/>
          <w:sz w:val="24"/>
          <w:szCs w:val="24"/>
        </w:rPr>
        <w:tab/>
      </w:r>
      <w:r w:rsidR="00913BC6" w:rsidRPr="000C6C5C">
        <w:rPr>
          <w:rFonts w:ascii="Times New Roman" w:hAnsi="Times New Roman" w:cs="Times New Roman"/>
          <w:b/>
          <w:i/>
          <w:sz w:val="24"/>
          <w:szCs w:val="24"/>
        </w:rPr>
        <w:t>pojedyncze</w:t>
      </w:r>
    </w:p>
    <w:p w14:paraId="587D5DDA" w14:textId="77777777" w:rsidR="00F60109" w:rsidRPr="000C6C5C" w:rsidRDefault="00F60109" w:rsidP="00BE0FD4">
      <w:pPr>
        <w:spacing w:after="240" w:line="360" w:lineRule="auto"/>
        <w:rPr>
          <w:rFonts w:ascii="Times New Roman" w:hAnsi="Times New Roman" w:cs="Times New Roman"/>
          <w:sz w:val="24"/>
          <w:szCs w:val="24"/>
          <w:lang w:eastAsia="pl-PL"/>
        </w:rPr>
      </w:pPr>
    </w:p>
    <w:sectPr w:rsidR="00F60109" w:rsidRPr="000C6C5C" w:rsidSect="00E67720">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A38B" w14:textId="77777777" w:rsidR="002E590F" w:rsidRDefault="002E590F">
      <w:r>
        <w:separator/>
      </w:r>
    </w:p>
  </w:endnote>
  <w:endnote w:type="continuationSeparator" w:id="0">
    <w:p w14:paraId="1F3E6A76" w14:textId="77777777" w:rsidR="002E590F" w:rsidRDefault="002E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DAD1" w14:textId="77777777" w:rsidR="00324DD3" w:rsidRDefault="00324DD3" w:rsidP="004338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FA4258" w14:textId="77777777" w:rsidR="00324DD3" w:rsidRDefault="00324DD3" w:rsidP="00E677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7BC7" w14:textId="0BD1952F" w:rsidR="00324DD3" w:rsidRDefault="00324DD3" w:rsidP="004338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7179">
      <w:rPr>
        <w:rStyle w:val="Numerstrony"/>
        <w:noProof/>
      </w:rPr>
      <w:t>2</w:t>
    </w:r>
    <w:r>
      <w:rPr>
        <w:rStyle w:val="Numerstrony"/>
      </w:rPr>
      <w:fldChar w:fldCharType="end"/>
    </w:r>
  </w:p>
  <w:p w14:paraId="7DC38636" w14:textId="77777777" w:rsidR="00324DD3" w:rsidRDefault="00324DD3" w:rsidP="00E677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5779" w14:textId="77777777" w:rsidR="002E590F" w:rsidRDefault="002E590F">
      <w:r>
        <w:separator/>
      </w:r>
    </w:p>
  </w:footnote>
  <w:footnote w:type="continuationSeparator" w:id="0">
    <w:p w14:paraId="4F43952A" w14:textId="77777777" w:rsidR="002E590F" w:rsidRDefault="002E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4E4"/>
    <w:multiLevelType w:val="multilevel"/>
    <w:tmpl w:val="1DB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7CB2"/>
    <w:multiLevelType w:val="hybridMultilevel"/>
    <w:tmpl w:val="A61AB0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50A6081"/>
    <w:multiLevelType w:val="hybridMultilevel"/>
    <w:tmpl w:val="90A46D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993E31"/>
    <w:multiLevelType w:val="hybridMultilevel"/>
    <w:tmpl w:val="6EC4EC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43B2A59"/>
    <w:multiLevelType w:val="multilevel"/>
    <w:tmpl w:val="A2D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E68BD"/>
    <w:multiLevelType w:val="hybridMultilevel"/>
    <w:tmpl w:val="04627AF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EAA1EC0"/>
    <w:multiLevelType w:val="multilevel"/>
    <w:tmpl w:val="DA8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15D24"/>
    <w:multiLevelType w:val="hybridMultilevel"/>
    <w:tmpl w:val="F7A29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8371C7"/>
    <w:multiLevelType w:val="hybridMultilevel"/>
    <w:tmpl w:val="70FAC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B62D08"/>
    <w:multiLevelType w:val="multilevel"/>
    <w:tmpl w:val="6206E75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3"/>
  </w:num>
  <w:num w:numId="5">
    <w:abstractNumId w:val="7"/>
  </w:num>
  <w:num w:numId="6">
    <w:abstractNumId w:val="0"/>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F2"/>
    <w:rsid w:val="00076D7D"/>
    <w:rsid w:val="000C6C5C"/>
    <w:rsid w:val="000D7C42"/>
    <w:rsid w:val="0012754D"/>
    <w:rsid w:val="00150B41"/>
    <w:rsid w:val="00154F23"/>
    <w:rsid w:val="001E4248"/>
    <w:rsid w:val="00240EBB"/>
    <w:rsid w:val="00256276"/>
    <w:rsid w:val="002A6CC4"/>
    <w:rsid w:val="002E590F"/>
    <w:rsid w:val="00301CC9"/>
    <w:rsid w:val="00324DD3"/>
    <w:rsid w:val="00395ADB"/>
    <w:rsid w:val="003B425F"/>
    <w:rsid w:val="003C5841"/>
    <w:rsid w:val="004223B7"/>
    <w:rsid w:val="00422DE7"/>
    <w:rsid w:val="004338C8"/>
    <w:rsid w:val="004B3EF4"/>
    <w:rsid w:val="004E6A50"/>
    <w:rsid w:val="004F1FF2"/>
    <w:rsid w:val="00557DED"/>
    <w:rsid w:val="00564C70"/>
    <w:rsid w:val="006116C2"/>
    <w:rsid w:val="0062517C"/>
    <w:rsid w:val="00655C82"/>
    <w:rsid w:val="006C79E9"/>
    <w:rsid w:val="00710941"/>
    <w:rsid w:val="00711B2F"/>
    <w:rsid w:val="00741384"/>
    <w:rsid w:val="007B1E93"/>
    <w:rsid w:val="0087717D"/>
    <w:rsid w:val="00886B0F"/>
    <w:rsid w:val="00891809"/>
    <w:rsid w:val="008C6184"/>
    <w:rsid w:val="00913BC6"/>
    <w:rsid w:val="00924A49"/>
    <w:rsid w:val="0093016C"/>
    <w:rsid w:val="009B1147"/>
    <w:rsid w:val="009C26AF"/>
    <w:rsid w:val="009D0129"/>
    <w:rsid w:val="00A72F59"/>
    <w:rsid w:val="00AC34FB"/>
    <w:rsid w:val="00AE54B8"/>
    <w:rsid w:val="00B20FB6"/>
    <w:rsid w:val="00B93A1E"/>
    <w:rsid w:val="00BE0FD4"/>
    <w:rsid w:val="00C46E48"/>
    <w:rsid w:val="00C53AD1"/>
    <w:rsid w:val="00D34B7A"/>
    <w:rsid w:val="00D96FE0"/>
    <w:rsid w:val="00DA7179"/>
    <w:rsid w:val="00E33ABA"/>
    <w:rsid w:val="00E67720"/>
    <w:rsid w:val="00E727F9"/>
    <w:rsid w:val="00EA7CF7"/>
    <w:rsid w:val="00F36C81"/>
    <w:rsid w:val="00F60109"/>
    <w:rsid w:val="00F71B32"/>
    <w:rsid w:val="00F85EB9"/>
    <w:rsid w:val="00F92B91"/>
    <w:rsid w:val="00FE6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3DF2AEC"/>
  <w15:chartTrackingRefBased/>
  <w15:docId w15:val="{E3CE3AD7-EE89-4BED-9A6E-E912B5FE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F1FF2"/>
    <w:pPr>
      <w:spacing w:after="200" w:line="276" w:lineRule="auto"/>
    </w:pPr>
    <w:rPr>
      <w:rFonts w:eastAsia="Times New Roman"/>
      <w:sz w:val="22"/>
      <w:szCs w:val="22"/>
      <w:lang w:eastAsia="en-US"/>
    </w:rPr>
  </w:style>
  <w:style w:type="paragraph" w:styleId="Nagwek2">
    <w:name w:val="heading 2"/>
    <w:basedOn w:val="Normalny"/>
    <w:link w:val="Nagwek2Znak"/>
    <w:qFormat/>
    <w:rsid w:val="00BE0FD4"/>
    <w:pPr>
      <w:spacing w:before="100" w:beforeAutospacing="1" w:after="100" w:afterAutospacing="1" w:line="240" w:lineRule="auto"/>
      <w:outlineLvl w:val="1"/>
    </w:pPr>
    <w:rPr>
      <w:rFonts w:ascii="Times New Roman" w:eastAsia="Calibri" w:hAnsi="Times New Roman" w:cs="Times New Roman"/>
      <w:b/>
      <w:bCs/>
      <w:sz w:val="36"/>
      <w:szCs w:val="36"/>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4F1FF2"/>
    <w:pPr>
      <w:ind w:left="720"/>
      <w:contextualSpacing/>
    </w:pPr>
  </w:style>
  <w:style w:type="paragraph" w:styleId="Tekstprzypisudolnego">
    <w:name w:val="footnote text"/>
    <w:basedOn w:val="Normalny"/>
    <w:link w:val="TekstprzypisudolnegoZnak"/>
    <w:semiHidden/>
    <w:rsid w:val="004F1FF2"/>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link w:val="Tekstprzypisudolnego"/>
    <w:semiHidden/>
    <w:locked/>
    <w:rsid w:val="004F1FF2"/>
    <w:rPr>
      <w:rFonts w:ascii="Times New Roman" w:hAnsi="Times New Roman" w:cs="Times New Roman"/>
      <w:sz w:val="20"/>
      <w:szCs w:val="20"/>
      <w:lang w:val="x-none" w:eastAsia="pl-PL"/>
    </w:rPr>
  </w:style>
  <w:style w:type="character" w:styleId="Odwoanieprzypisudolnego">
    <w:name w:val="footnote reference"/>
    <w:semiHidden/>
    <w:rsid w:val="004F1FF2"/>
    <w:rPr>
      <w:rFonts w:cs="Times New Roman"/>
      <w:vertAlign w:val="superscript"/>
    </w:rPr>
  </w:style>
  <w:style w:type="character" w:customStyle="1" w:styleId="Nagwek2Znak">
    <w:name w:val="Nagłówek 2 Znak"/>
    <w:link w:val="Nagwek2"/>
    <w:locked/>
    <w:rsid w:val="00BE0FD4"/>
    <w:rPr>
      <w:rFonts w:ascii="Times New Roman" w:hAnsi="Times New Roman" w:cs="Times New Roman"/>
      <w:b/>
      <w:bCs/>
      <w:sz w:val="36"/>
      <w:szCs w:val="36"/>
      <w:lang w:val="x-none" w:eastAsia="pl-PL"/>
    </w:rPr>
  </w:style>
  <w:style w:type="character" w:customStyle="1" w:styleId="apple-converted-space">
    <w:name w:val="apple-converted-space"/>
    <w:rsid w:val="00BE0FD4"/>
    <w:rPr>
      <w:rFonts w:cs="Times New Roman"/>
    </w:rPr>
  </w:style>
  <w:style w:type="character" w:styleId="Pogrubienie">
    <w:name w:val="Strong"/>
    <w:qFormat/>
    <w:rsid w:val="00BE0FD4"/>
    <w:rPr>
      <w:rFonts w:cs="Times New Roman"/>
      <w:b/>
      <w:bCs/>
    </w:rPr>
  </w:style>
  <w:style w:type="character" w:customStyle="1" w:styleId="apple-style-span">
    <w:name w:val="apple-style-span"/>
    <w:rsid w:val="00BE0FD4"/>
    <w:rPr>
      <w:rFonts w:cs="Times New Roman"/>
    </w:rPr>
  </w:style>
  <w:style w:type="paragraph" w:styleId="NormalnyWeb">
    <w:name w:val="Normal (Web)"/>
    <w:basedOn w:val="Normalny"/>
    <w:semiHidden/>
    <w:rsid w:val="00BE0FD4"/>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semiHidden/>
    <w:rsid w:val="00BE0FD4"/>
    <w:pPr>
      <w:spacing w:after="0" w:line="240" w:lineRule="auto"/>
    </w:pPr>
    <w:rPr>
      <w:rFonts w:ascii="Tahoma" w:hAnsi="Tahoma" w:cs="Tahoma"/>
      <w:sz w:val="16"/>
      <w:szCs w:val="16"/>
    </w:rPr>
  </w:style>
  <w:style w:type="character" w:customStyle="1" w:styleId="TekstdymkaZnak">
    <w:name w:val="Tekst dymka Znak"/>
    <w:link w:val="Tekstdymka"/>
    <w:semiHidden/>
    <w:locked/>
    <w:rsid w:val="00BE0FD4"/>
    <w:rPr>
      <w:rFonts w:ascii="Tahoma" w:hAnsi="Tahoma" w:cs="Tahoma"/>
      <w:sz w:val="16"/>
      <w:szCs w:val="16"/>
    </w:rPr>
  </w:style>
  <w:style w:type="paragraph" w:styleId="Stopka">
    <w:name w:val="footer"/>
    <w:basedOn w:val="Normalny"/>
    <w:rsid w:val="00E67720"/>
    <w:pPr>
      <w:tabs>
        <w:tab w:val="center" w:pos="4536"/>
        <w:tab w:val="right" w:pos="9072"/>
      </w:tabs>
    </w:pPr>
  </w:style>
  <w:style w:type="character" w:styleId="Numerstrony">
    <w:name w:val="page number"/>
    <w:basedOn w:val="Domylnaczcionkaakapitu"/>
    <w:rsid w:val="00E6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1601</Words>
  <Characters>9669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Judyta</dc:creator>
  <cp:keywords/>
  <cp:lastModifiedBy>MAREK KOTYŃSKI</cp:lastModifiedBy>
  <cp:revision>3</cp:revision>
  <dcterms:created xsi:type="dcterms:W3CDTF">2017-09-12T07:41:00Z</dcterms:created>
  <dcterms:modified xsi:type="dcterms:W3CDTF">2017-09-12T07:42:00Z</dcterms:modified>
</cp:coreProperties>
</file>